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eastAsia="Calibri" w:hAnsi="Calibri" w:cs="Calibri"/>
          <w:color w:val="auto"/>
          <w:sz w:val="22"/>
          <w:szCs w:val="22"/>
        </w:rPr>
        <w:id w:val="1946889981"/>
        <w:docPartObj>
          <w:docPartGallery w:val="Table of Contents"/>
          <w:docPartUnique/>
        </w:docPartObj>
      </w:sdtPr>
      <w:sdtEndPr>
        <w:rPr>
          <w:b/>
          <w:bCs/>
        </w:rPr>
      </w:sdtEndPr>
      <w:sdtContent>
        <w:p w:rsidR="007E6ADD" w:rsidRPr="007E6ADD" w:rsidRDefault="007E6ADD" w:rsidP="007E6ADD">
          <w:pPr>
            <w:pStyle w:val="af1"/>
            <w:jc w:val="center"/>
            <w:rPr>
              <w:rFonts w:ascii="Times New Roman" w:hAnsi="Times New Roman" w:cs="Times New Roman"/>
              <w:b/>
              <w:bCs/>
              <w:color w:val="auto"/>
              <w:sz w:val="28"/>
              <w:szCs w:val="28"/>
            </w:rPr>
          </w:pPr>
          <w:r w:rsidRPr="007E6ADD">
            <w:rPr>
              <w:rFonts w:ascii="Times New Roman" w:hAnsi="Times New Roman" w:cs="Times New Roman"/>
              <w:b/>
              <w:bCs/>
              <w:color w:val="auto"/>
              <w:sz w:val="28"/>
              <w:szCs w:val="28"/>
            </w:rPr>
            <w:t>ОГЛАВЛЕНИЕ</w:t>
          </w:r>
        </w:p>
        <w:p w:rsidR="007E6ADD" w:rsidRPr="007E6ADD" w:rsidRDefault="007E6ADD" w:rsidP="007E6ADD"/>
        <w:p w:rsidR="007E6ADD" w:rsidRPr="007E6ADD" w:rsidRDefault="00E121E4" w:rsidP="007E6ADD">
          <w:pPr>
            <w:pStyle w:val="13"/>
            <w:spacing w:line="360" w:lineRule="auto"/>
            <w:rPr>
              <w:rFonts w:ascii="Times New Roman" w:eastAsiaTheme="minorEastAsia" w:hAnsi="Times New Roman" w:cs="Times New Roman"/>
              <w:noProof/>
              <w:kern w:val="2"/>
              <w:sz w:val="28"/>
              <w:szCs w:val="28"/>
            </w:rPr>
          </w:pPr>
          <w:r>
            <w:fldChar w:fldCharType="begin"/>
          </w:r>
          <w:r w:rsidR="007E6ADD">
            <w:instrText xml:space="preserve"> TOC \o "1-3" \h \z \u </w:instrText>
          </w:r>
          <w:r>
            <w:fldChar w:fldCharType="separate"/>
          </w:r>
          <w:hyperlink w:anchor="_Toc144121695" w:history="1">
            <w:r w:rsidR="007E6ADD" w:rsidRPr="007E6ADD">
              <w:rPr>
                <w:rStyle w:val="ab"/>
                <w:rFonts w:ascii="Times New Roman" w:eastAsia="Times New Roman" w:hAnsi="Times New Roman" w:cs="Times New Roman"/>
                <w:noProof/>
                <w:sz w:val="28"/>
                <w:szCs w:val="28"/>
              </w:rPr>
              <w:t>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ПОЯСНИТЕЛЬНАЯ ЗАПИСКА</w:t>
            </w:r>
            <w:r w:rsidR="007E6ADD" w:rsidRPr="007E6ADD">
              <w:rPr>
                <w:rFonts w:ascii="Times New Roman" w:hAnsi="Times New Roman" w:cs="Times New Roman"/>
                <w:noProof/>
                <w:webHidden/>
                <w:sz w:val="28"/>
                <w:szCs w:val="28"/>
              </w:rPr>
              <w:tab/>
            </w:r>
            <w:r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_Toc144121695 \h </w:instrText>
            </w:r>
            <w:r w:rsidRPr="007E6ADD">
              <w:rPr>
                <w:rFonts w:ascii="Times New Roman" w:hAnsi="Times New Roman" w:cs="Times New Roman"/>
                <w:noProof/>
                <w:webHidden/>
                <w:sz w:val="28"/>
                <w:szCs w:val="28"/>
              </w:rPr>
            </w:r>
            <w:r w:rsidRPr="007E6ADD">
              <w:rPr>
                <w:rFonts w:ascii="Times New Roman" w:hAnsi="Times New Roman" w:cs="Times New Roman"/>
                <w:noProof/>
                <w:webHidden/>
                <w:sz w:val="28"/>
                <w:szCs w:val="28"/>
              </w:rPr>
              <w:fldChar w:fldCharType="separate"/>
            </w:r>
            <w:r w:rsidR="001A1C2D">
              <w:rPr>
                <w:rFonts w:ascii="Times New Roman" w:hAnsi="Times New Roman" w:cs="Times New Roman"/>
                <w:noProof/>
                <w:webHidden/>
                <w:sz w:val="28"/>
                <w:szCs w:val="28"/>
              </w:rPr>
              <w:t>2</w:t>
            </w:r>
            <w:r w:rsidRPr="007E6ADD">
              <w:rPr>
                <w:rFonts w:ascii="Times New Roman" w:hAnsi="Times New Roman" w:cs="Times New Roman"/>
                <w:noProof/>
                <w:webHidden/>
                <w:sz w:val="28"/>
                <w:szCs w:val="28"/>
              </w:rPr>
              <w:fldChar w:fldCharType="end"/>
            </w:r>
          </w:hyperlink>
        </w:p>
        <w:p w:rsidR="007E6ADD" w:rsidRPr="007E6ADD" w:rsidRDefault="002D0D2D" w:rsidP="007E6ADD">
          <w:pPr>
            <w:pStyle w:val="13"/>
            <w:spacing w:line="360" w:lineRule="auto"/>
            <w:rPr>
              <w:rFonts w:ascii="Times New Roman" w:eastAsiaTheme="minorEastAsia" w:hAnsi="Times New Roman" w:cs="Times New Roman"/>
              <w:noProof/>
              <w:kern w:val="2"/>
              <w:sz w:val="28"/>
              <w:szCs w:val="28"/>
            </w:rPr>
          </w:pPr>
          <w:hyperlink w:anchor="_Toc144121696" w:history="1">
            <w:r w:rsidR="007E6ADD" w:rsidRPr="007E6ADD">
              <w:rPr>
                <w:rStyle w:val="ab"/>
                <w:rFonts w:ascii="Times New Roman" w:eastAsia="Times New Roman" w:hAnsi="Times New Roman" w:cs="Times New Roman"/>
                <w:noProof/>
                <w:sz w:val="28"/>
                <w:szCs w:val="28"/>
              </w:rPr>
              <w:t>II.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СОДЕРЖАНИЕ ОБУЧЕНИЯ</w:t>
            </w:r>
            <w:r w:rsidR="007E6ADD" w:rsidRPr="007E6ADD">
              <w:rPr>
                <w:rFonts w:ascii="Times New Roman" w:hAnsi="Times New Roman" w:cs="Times New Roman"/>
                <w:noProof/>
                <w:webHidden/>
                <w:sz w:val="28"/>
                <w:szCs w:val="28"/>
              </w:rPr>
              <w:tab/>
            </w:r>
            <w:r w:rsidR="00E121E4"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_Toc144121696 \h </w:instrText>
            </w:r>
            <w:r w:rsidR="00E121E4" w:rsidRPr="007E6ADD">
              <w:rPr>
                <w:rFonts w:ascii="Times New Roman" w:hAnsi="Times New Roman" w:cs="Times New Roman"/>
                <w:noProof/>
                <w:webHidden/>
                <w:sz w:val="28"/>
                <w:szCs w:val="28"/>
              </w:rPr>
            </w:r>
            <w:r w:rsidR="00E121E4" w:rsidRPr="007E6ADD">
              <w:rPr>
                <w:rFonts w:ascii="Times New Roman" w:hAnsi="Times New Roman" w:cs="Times New Roman"/>
                <w:noProof/>
                <w:webHidden/>
                <w:sz w:val="28"/>
                <w:szCs w:val="28"/>
              </w:rPr>
              <w:fldChar w:fldCharType="separate"/>
            </w:r>
            <w:r w:rsidR="001A1C2D">
              <w:rPr>
                <w:rFonts w:ascii="Times New Roman" w:hAnsi="Times New Roman" w:cs="Times New Roman"/>
                <w:noProof/>
                <w:webHidden/>
                <w:sz w:val="28"/>
                <w:szCs w:val="28"/>
              </w:rPr>
              <w:t>4</w:t>
            </w:r>
            <w:r w:rsidR="00E121E4" w:rsidRPr="007E6ADD">
              <w:rPr>
                <w:rFonts w:ascii="Times New Roman" w:hAnsi="Times New Roman" w:cs="Times New Roman"/>
                <w:noProof/>
                <w:webHidden/>
                <w:sz w:val="28"/>
                <w:szCs w:val="28"/>
              </w:rPr>
              <w:fldChar w:fldCharType="end"/>
            </w:r>
          </w:hyperlink>
        </w:p>
        <w:p w:rsidR="007E6ADD" w:rsidRPr="007E6ADD" w:rsidRDefault="002D0D2D" w:rsidP="007E6ADD">
          <w:pPr>
            <w:pStyle w:val="22"/>
            <w:tabs>
              <w:tab w:val="left" w:pos="426"/>
              <w:tab w:val="left" w:pos="880"/>
              <w:tab w:val="right" w:leader="dot" w:pos="9064"/>
            </w:tabs>
            <w:spacing w:line="360" w:lineRule="auto"/>
            <w:ind w:left="0"/>
            <w:rPr>
              <w:rFonts w:ascii="Times New Roman" w:eastAsiaTheme="minorEastAsia" w:hAnsi="Times New Roman" w:cs="Times New Roman"/>
              <w:noProof/>
              <w:kern w:val="2"/>
              <w:sz w:val="28"/>
              <w:szCs w:val="28"/>
            </w:rPr>
          </w:pPr>
          <w:hyperlink w:anchor="_Toc144121697" w:history="1">
            <w:r w:rsidR="007E6ADD" w:rsidRPr="007E6ADD">
              <w:rPr>
                <w:rStyle w:val="ab"/>
                <w:rFonts w:ascii="Times New Roman" w:hAnsi="Times New Roman" w:cs="Times New Roman"/>
                <w:noProof/>
                <w:sz w:val="28"/>
                <w:szCs w:val="28"/>
              </w:rPr>
              <w:t>III.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hAnsi="Times New Roman" w:cs="Times New Roman"/>
                <w:noProof/>
                <w:sz w:val="28"/>
                <w:szCs w:val="28"/>
              </w:rPr>
              <w:t>ПЛАНИРУЕМЫЕ РЕЗУЛЬТАТЫ</w:t>
            </w:r>
            <w:r w:rsidR="007E6ADD" w:rsidRPr="007E6ADD">
              <w:rPr>
                <w:rFonts w:ascii="Times New Roman" w:hAnsi="Times New Roman" w:cs="Times New Roman"/>
                <w:noProof/>
                <w:webHidden/>
                <w:sz w:val="28"/>
                <w:szCs w:val="28"/>
              </w:rPr>
              <w:tab/>
            </w:r>
            <w:r w:rsidR="00E121E4"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_Toc144121697 \h </w:instrText>
            </w:r>
            <w:r w:rsidR="00E121E4" w:rsidRPr="007E6ADD">
              <w:rPr>
                <w:rFonts w:ascii="Times New Roman" w:hAnsi="Times New Roman" w:cs="Times New Roman"/>
                <w:noProof/>
                <w:webHidden/>
                <w:sz w:val="28"/>
                <w:szCs w:val="28"/>
              </w:rPr>
            </w:r>
            <w:r w:rsidR="00E121E4" w:rsidRPr="007E6ADD">
              <w:rPr>
                <w:rFonts w:ascii="Times New Roman" w:hAnsi="Times New Roman" w:cs="Times New Roman"/>
                <w:noProof/>
                <w:webHidden/>
                <w:sz w:val="28"/>
                <w:szCs w:val="28"/>
              </w:rPr>
              <w:fldChar w:fldCharType="separate"/>
            </w:r>
            <w:r w:rsidR="001A1C2D">
              <w:rPr>
                <w:rFonts w:ascii="Times New Roman" w:hAnsi="Times New Roman" w:cs="Times New Roman"/>
                <w:noProof/>
                <w:webHidden/>
                <w:sz w:val="28"/>
                <w:szCs w:val="28"/>
              </w:rPr>
              <w:t>6</w:t>
            </w:r>
            <w:r w:rsidR="00E121E4" w:rsidRPr="007E6ADD">
              <w:rPr>
                <w:rFonts w:ascii="Times New Roman" w:hAnsi="Times New Roman" w:cs="Times New Roman"/>
                <w:noProof/>
                <w:webHidden/>
                <w:sz w:val="28"/>
                <w:szCs w:val="28"/>
              </w:rPr>
              <w:fldChar w:fldCharType="end"/>
            </w:r>
          </w:hyperlink>
        </w:p>
        <w:p w:rsidR="007E6ADD" w:rsidRDefault="002D0D2D" w:rsidP="007E6ADD">
          <w:pPr>
            <w:pStyle w:val="13"/>
            <w:spacing w:line="360" w:lineRule="auto"/>
            <w:rPr>
              <w:rFonts w:asciiTheme="minorHAnsi" w:eastAsiaTheme="minorEastAsia" w:hAnsiTheme="minorHAnsi" w:cstheme="minorBidi"/>
              <w:noProof/>
              <w:kern w:val="2"/>
            </w:rPr>
          </w:pPr>
          <w:hyperlink w:anchor="_Toc144121698" w:history="1">
            <w:r w:rsidR="007E6ADD" w:rsidRPr="007E6ADD">
              <w:rPr>
                <w:rStyle w:val="ab"/>
                <w:rFonts w:ascii="Times New Roman" w:eastAsia="Times New Roman" w:hAnsi="Times New Roman" w:cs="Times New Roman"/>
                <w:noProof/>
                <w:sz w:val="28"/>
                <w:szCs w:val="28"/>
              </w:rPr>
              <w:t>IV.</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ТЕМАТИЧЕСКОЕ ПЛАНИРОВАНИЕ</w:t>
            </w:r>
            <w:r w:rsidR="007E6ADD" w:rsidRPr="007E6ADD">
              <w:rPr>
                <w:rFonts w:ascii="Times New Roman" w:hAnsi="Times New Roman" w:cs="Times New Roman"/>
                <w:noProof/>
                <w:webHidden/>
                <w:sz w:val="28"/>
                <w:szCs w:val="28"/>
              </w:rPr>
              <w:tab/>
            </w:r>
            <w:r w:rsidR="00E121E4"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_Toc144121698 \h </w:instrText>
            </w:r>
            <w:r w:rsidR="00E121E4" w:rsidRPr="007E6ADD">
              <w:rPr>
                <w:rFonts w:ascii="Times New Roman" w:hAnsi="Times New Roman" w:cs="Times New Roman"/>
                <w:noProof/>
                <w:webHidden/>
                <w:sz w:val="28"/>
                <w:szCs w:val="28"/>
              </w:rPr>
            </w:r>
            <w:r w:rsidR="00E121E4" w:rsidRPr="007E6ADD">
              <w:rPr>
                <w:rFonts w:ascii="Times New Roman" w:hAnsi="Times New Roman" w:cs="Times New Roman"/>
                <w:noProof/>
                <w:webHidden/>
                <w:sz w:val="28"/>
                <w:szCs w:val="28"/>
              </w:rPr>
              <w:fldChar w:fldCharType="separate"/>
            </w:r>
            <w:r w:rsidR="001A1C2D">
              <w:rPr>
                <w:rFonts w:ascii="Times New Roman" w:hAnsi="Times New Roman" w:cs="Times New Roman"/>
                <w:noProof/>
                <w:webHidden/>
                <w:sz w:val="28"/>
                <w:szCs w:val="28"/>
              </w:rPr>
              <w:t>13</w:t>
            </w:r>
            <w:r w:rsidR="00E121E4" w:rsidRPr="007E6ADD">
              <w:rPr>
                <w:rFonts w:ascii="Times New Roman" w:hAnsi="Times New Roman" w:cs="Times New Roman"/>
                <w:noProof/>
                <w:webHidden/>
                <w:sz w:val="28"/>
                <w:szCs w:val="28"/>
              </w:rPr>
              <w:fldChar w:fldCharType="end"/>
            </w:r>
          </w:hyperlink>
        </w:p>
        <w:p w:rsidR="007E6ADD" w:rsidRDefault="00E121E4" w:rsidP="007E6ADD">
          <w:pPr>
            <w:spacing w:line="360" w:lineRule="auto"/>
          </w:pPr>
          <w:r>
            <w:rPr>
              <w:b/>
              <w:bCs/>
            </w:rPr>
            <w:fldChar w:fldCharType="end"/>
          </w:r>
        </w:p>
      </w:sdtContent>
    </w:sdt>
    <w:p w:rsidR="00D3459A" w:rsidRDefault="00D3459A"/>
    <w:p w:rsidR="00044400" w:rsidRDefault="00044400" w:rsidP="00044400">
      <w:pPr>
        <w:pBdr>
          <w:top w:val="nil"/>
          <w:left w:val="nil"/>
          <w:bottom w:val="nil"/>
          <w:right w:val="nil"/>
          <w:between w:val="nil"/>
        </w:pBdr>
        <w:tabs>
          <w:tab w:val="left" w:pos="426"/>
          <w:tab w:val="right" w:pos="9064"/>
        </w:tabs>
        <w:spacing w:after="100"/>
        <w:jc w:val="both"/>
      </w:pPr>
      <w:r>
        <w:br w:type="page"/>
      </w:r>
    </w:p>
    <w:p w:rsidR="00D3459A" w:rsidRDefault="00705A4F" w:rsidP="00044400">
      <w:pPr>
        <w:pStyle w:val="1"/>
        <w:numPr>
          <w:ilvl w:val="0"/>
          <w:numId w:val="19"/>
        </w:numPr>
        <w:spacing w:after="240"/>
        <w:jc w:val="center"/>
        <w:rPr>
          <w:rFonts w:ascii="Times New Roman" w:eastAsia="Times New Roman" w:hAnsi="Times New Roman" w:cs="Times New Roman"/>
          <w:b/>
          <w:color w:val="000000"/>
          <w:sz w:val="28"/>
          <w:szCs w:val="28"/>
        </w:rPr>
      </w:pPr>
      <w:bookmarkStart w:id="0" w:name="_heading=h.gjdgxs" w:colFirst="0" w:colLast="0"/>
      <w:bookmarkStart w:id="1" w:name="_Toc144121695"/>
      <w:bookmarkEnd w:id="0"/>
      <w:r>
        <w:rPr>
          <w:rFonts w:ascii="Times New Roman" w:eastAsia="Times New Roman" w:hAnsi="Times New Roman" w:cs="Times New Roman"/>
          <w:b/>
          <w:color w:val="000000"/>
          <w:sz w:val="28"/>
          <w:szCs w:val="28"/>
        </w:rPr>
        <w:lastRenderedPageBreak/>
        <w:t>ПОЯСНИТЕЛЬНАЯ ЗАПИСКА</w:t>
      </w:r>
      <w:bookmarkEnd w:id="1"/>
    </w:p>
    <w:p w:rsidR="00D3459A" w:rsidRDefault="00705A4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w:t>
      </w:r>
      <w:r w:rsidR="001A1C2D">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далее ФАООП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xml:space="preserve">). </w:t>
      </w:r>
    </w:p>
    <w:p w:rsidR="00D3459A" w:rsidRDefault="00705A4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(вариант 1) адресована обучающимся с </w:t>
      </w:r>
      <w:r w:rsidR="001A1C2D">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xml:space="preserve"> с учетом реализации их особых образовательных потребностей, а также индивидуальных особенностей и возможностей.</w:t>
      </w:r>
    </w:p>
    <w:p w:rsidR="00D3459A" w:rsidRDefault="00705A4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rsidR="00D3459A" w:rsidRDefault="00705A4F">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учебным планом рабочая программа по учебному предмету «Русский язык» в 8 классе рассчитана на 34 учебные недели  и составляет 136 часов в год (4 часа в неделю).</w:t>
      </w:r>
    </w:p>
    <w:p w:rsidR="00D3459A" w:rsidRDefault="00705A4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ФАООП (вариант 1) определяет цель и задачи учебного предмета «Русский язык».</w:t>
      </w:r>
    </w:p>
    <w:p w:rsidR="00D3459A" w:rsidRDefault="00705A4F">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Цель обучения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 развитие коммуникативно-речевых навыков и коррекция недостатков мыслительной деятельности обучающихся с </w:t>
      </w:r>
      <w:r w:rsidR="001A1C2D">
        <w:rPr>
          <w:rFonts w:ascii="Times New Roman" w:eastAsia="Times New Roman" w:hAnsi="Times New Roman" w:cs="Times New Roman"/>
          <w:color w:val="000000"/>
          <w:sz w:val="28"/>
          <w:szCs w:val="28"/>
        </w:rPr>
        <w:t>нарушениями интеллекта</w:t>
      </w:r>
      <w:bookmarkStart w:id="2" w:name="_GoBack"/>
      <w:bookmarkEnd w:id="2"/>
      <w:r>
        <w:rPr>
          <w:rFonts w:ascii="Times New Roman" w:eastAsia="Times New Roman" w:hAnsi="Times New Roman" w:cs="Times New Roman"/>
          <w:color w:val="000000"/>
          <w:sz w:val="28"/>
          <w:szCs w:val="28"/>
        </w:rPr>
        <w:t>.</w:t>
      </w:r>
    </w:p>
    <w:p w:rsidR="00D3459A" w:rsidRDefault="00705A4F">
      <w:pPr>
        <w:tabs>
          <w:tab w:val="left" w:pos="4095"/>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D3459A" w:rsidRDefault="00705A4F"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представлений о языке как важнейшем средстве человеческого общения;</w:t>
      </w:r>
    </w:p>
    <w:p w:rsidR="00D3459A" w:rsidRDefault="00705A4F"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ознакомление с некоторыми грамматическими понятиями и формирование на этой основе грамматических знаний и умений;</w:t>
      </w:r>
    </w:p>
    <w:p w:rsidR="00D3459A" w:rsidRDefault="00705A4F"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использование усвоенных грамматико-орфографических знаний и умений для решения практических (коммуникативно-речевых) задач;</w:t>
      </w:r>
    </w:p>
    <w:p w:rsidR="00D3459A" w:rsidRDefault="00705A4F"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развитие положительных  качеств и свойств личности.</w:t>
      </w:r>
    </w:p>
    <w:p w:rsidR="00D3459A" w:rsidRDefault="00705A4F">
      <w:pPr>
        <w:widowControl w:val="0"/>
        <w:tabs>
          <w:tab w:val="left" w:pos="1419"/>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в 8 классе определяет следующие задачи:</w:t>
      </w:r>
    </w:p>
    <w:p w:rsidR="00D3459A" w:rsidRDefault="00705A4F"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дифференцировать слова, относящиеся к различным частям речи (имя существительное, имя прилагательное, личное местоимение, глагол, наречие),  по существенным признакам;</w:t>
      </w:r>
    </w:p>
    <w:p w:rsidR="00D3459A" w:rsidRDefault="00705A4F"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дифференцировать части слова по существенным признакам, разбирать слова по составу, образовывать слова с помощью приставок и суффиксов;</w:t>
      </w:r>
    </w:p>
    <w:p w:rsidR="00D3459A" w:rsidRDefault="00705A4F" w:rsidP="0092273A">
      <w:pPr>
        <w:widowControl w:val="0"/>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умений построения простого распространённого предложения, простого предложения с однородными членами, сложного      предложения;</w:t>
      </w:r>
    </w:p>
    <w:p w:rsidR="00D3459A" w:rsidRDefault="00705A4F"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написания изложения и сочинения, повествовательных текстов и текстов с элементами описания и рассуждения;</w:t>
      </w:r>
    </w:p>
    <w:p w:rsidR="00D3459A" w:rsidRDefault="00705A4F" w:rsidP="0092273A">
      <w:pPr>
        <w:widowControl w:val="0"/>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умения оформлять различные виды деловых бумаг (заметка в стенгазету, автобиография, анкета, заявление о приёме на   работу, об увольнении с работы и др., объяснительная записка);</w:t>
      </w:r>
    </w:p>
    <w:p w:rsidR="00D3459A" w:rsidRDefault="00705A4F"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умения пользоваться орфографическим словарём, для уточнения написания слов;</w:t>
      </w:r>
    </w:p>
    <w:p w:rsidR="00D3459A" w:rsidRDefault="00705A4F"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воспитание интереса к русскому языку и стремление использовать знания в повседневной жизни.</w:t>
      </w:r>
    </w:p>
    <w:p w:rsidR="0092273A" w:rsidRDefault="0092273A">
      <w:pPr>
        <w:pBdr>
          <w:top w:val="nil"/>
          <w:left w:val="nil"/>
          <w:bottom w:val="nil"/>
          <w:right w:val="nil"/>
          <w:between w:val="nil"/>
        </w:pBdr>
        <w:spacing w:after="0"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D3459A" w:rsidRDefault="00705A4F" w:rsidP="00A60A77">
      <w:pPr>
        <w:pStyle w:val="1"/>
        <w:numPr>
          <w:ilvl w:val="0"/>
          <w:numId w:val="5"/>
        </w:numPr>
        <w:spacing w:after="240"/>
        <w:jc w:val="center"/>
        <w:rPr>
          <w:rFonts w:ascii="Times New Roman" w:eastAsia="Times New Roman" w:hAnsi="Times New Roman" w:cs="Times New Roman"/>
          <w:b/>
          <w:color w:val="000000"/>
          <w:sz w:val="28"/>
          <w:szCs w:val="28"/>
        </w:rPr>
      </w:pPr>
      <w:bookmarkStart w:id="3" w:name="_heading=h.30j0zll" w:colFirst="0" w:colLast="0"/>
      <w:bookmarkStart w:id="4" w:name="_Toc144121696"/>
      <w:bookmarkEnd w:id="3"/>
      <w:r>
        <w:rPr>
          <w:rFonts w:ascii="Times New Roman" w:eastAsia="Times New Roman" w:hAnsi="Times New Roman" w:cs="Times New Roman"/>
          <w:b/>
          <w:color w:val="000000"/>
          <w:sz w:val="28"/>
          <w:szCs w:val="28"/>
        </w:rPr>
        <w:lastRenderedPageBreak/>
        <w:t>СОДЕРЖАНИЕ ОБУЧЕНИЯ</w:t>
      </w:r>
      <w:bookmarkEnd w:id="4"/>
    </w:p>
    <w:p w:rsidR="00D3459A" w:rsidRDefault="00705A4F">
      <w:pPr>
        <w:pBdr>
          <w:top w:val="nil"/>
          <w:left w:val="nil"/>
          <w:bottom w:val="nil"/>
          <w:right w:val="nil"/>
          <w:between w:val="nil"/>
        </w:pBdr>
        <w:spacing w:after="0" w:line="360" w:lineRule="auto"/>
        <w:ind w:right="-113"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Обучение русскому языку в 8 классе носит коррекционную, практическую и коммуникативную направленность. </w:t>
      </w:r>
    </w:p>
    <w:p w:rsidR="00D3459A" w:rsidRDefault="00705A4F">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8 классе продолжается работа по звукобуквенному анализу. Обучающиеся овладевают правописанием значимых частей слова и различных частей речи. Большое внимание уделяется фонетическому разбору. Продолжается систематическое изучение элементарного курса грамматики и правописания.</w:t>
      </w:r>
    </w:p>
    <w:p w:rsidR="00D3459A" w:rsidRDefault="00705A4F">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Основными темами являются «Состав слова» и «Части речи». </w:t>
      </w:r>
    </w:p>
    <w:p w:rsidR="00D3459A" w:rsidRDefault="00705A4F">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Состав слова.</w:t>
      </w:r>
      <w:r>
        <w:rPr>
          <w:rFonts w:ascii="Times New Roman" w:eastAsia="Times New Roman" w:hAnsi="Times New Roman" w:cs="Times New Roman"/>
          <w:color w:val="000000"/>
          <w:sz w:val="28"/>
          <w:szCs w:val="28"/>
        </w:rPr>
        <w:t xml:space="preserve"> Изучение состава слова, словообразующей роли значимых частей слова направлено на обогащение и активизацию словаря обучающихся. В процессе упражнений у обучающихся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 и др. </w:t>
      </w:r>
    </w:p>
    <w:p w:rsidR="00D3459A" w:rsidRDefault="00705A4F">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Части речи.</w:t>
      </w:r>
      <w:r>
        <w:rPr>
          <w:rFonts w:ascii="Times New Roman" w:eastAsia="Times New Roman" w:hAnsi="Times New Roman" w:cs="Times New Roman"/>
          <w:color w:val="000000"/>
          <w:sz w:val="28"/>
          <w:szCs w:val="28"/>
        </w:rPr>
        <w:t xml:space="preserve">  Части речи изучаются в том объеме, который необходим обучающимся для выработки практических навыков устной и письменной речи — обогащения и активизации словаря, формирования навыков грамотного письма. </w:t>
      </w:r>
    </w:p>
    <w:p w:rsidR="00D3459A" w:rsidRDefault="00705A4F">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Предложение. </w:t>
      </w:r>
      <w:r>
        <w:rPr>
          <w:rFonts w:ascii="Times New Roman" w:eastAsia="Times New Roman" w:hAnsi="Times New Roman" w:cs="Times New Roman"/>
          <w:color w:val="000000"/>
          <w:sz w:val="28"/>
          <w:szCs w:val="28"/>
        </w:rPr>
        <w:t xml:space="preserve">Изучение предложений имеет особое значение для подготовки обучающихся с умственной отсталостью (интеллектуальными нарушениями) к самостоятельной жизни, к общению. Эта тема включена в программу всех лет обучения. В процессе выполнения упражнений у обучающихся формируются навыки построения простого предложения разной степени распространенности. Одновременно закрепляются орфографические и пунктуационные навыки. Большое внимание уделяется формированию навыков связной письменной речи, т. к. возможности </w:t>
      </w:r>
      <w:r>
        <w:rPr>
          <w:rFonts w:ascii="Times New Roman" w:eastAsia="Times New Roman" w:hAnsi="Times New Roman" w:cs="Times New Roman"/>
          <w:color w:val="000000"/>
          <w:sz w:val="28"/>
          <w:szCs w:val="28"/>
        </w:rPr>
        <w:lastRenderedPageBreak/>
        <w:t xml:space="preserve">обучающихся излагать свои мысли в письменной форме весьма ограничены. </w:t>
      </w:r>
    </w:p>
    <w:p w:rsidR="00D3459A" w:rsidRDefault="00705A4F">
      <w:pPr>
        <w:shd w:val="clear" w:color="auto" w:fill="FFFFFF"/>
        <w:spacing w:after="15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8 классе продолжается привитие навыков делового письма. Обучающиеся получают образцы и упражняются в оформлении деловых бумаг (заявление, объявление, письмо и др.);  в то же время предусматривается формирование навыков четкого, правильного, логичного и достаточно краткого изложения своих мыслей в письменной форме.</w:t>
      </w:r>
    </w:p>
    <w:p w:rsidR="00D3459A" w:rsidRDefault="00705A4F">
      <w:pPr>
        <w:shd w:val="clear" w:color="auto" w:fill="FFFFFF"/>
        <w:spacing w:after="15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3"/>
        <w:tblW w:w="9356"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3118"/>
        <w:gridCol w:w="1559"/>
        <w:gridCol w:w="1701"/>
        <w:gridCol w:w="1276"/>
        <w:gridCol w:w="1134"/>
      </w:tblGrid>
      <w:tr w:rsidR="00D3459A">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D3459A" w:rsidRDefault="00D3459A">
            <w:pPr>
              <w:spacing w:after="0" w:line="360" w:lineRule="auto"/>
              <w:jc w:val="both"/>
              <w:rPr>
                <w:rFonts w:ascii="Times New Roman" w:eastAsia="Times New Roman" w:hAnsi="Times New Roman" w:cs="Times New Roman"/>
                <w:sz w:val="24"/>
                <w:szCs w:val="24"/>
              </w:rPr>
            </w:pPr>
          </w:p>
        </w:tc>
        <w:tc>
          <w:tcPr>
            <w:tcW w:w="311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59" w:type="dxa"/>
          </w:tcPr>
          <w:p w:rsidR="00D3459A" w:rsidRDefault="00705A4F">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w:t>
            </w:r>
          </w:p>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часов</w:t>
            </w:r>
          </w:p>
        </w:tc>
        <w:tc>
          <w:tcPr>
            <w:tcW w:w="1701"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w:t>
            </w:r>
          </w:p>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w:t>
            </w:r>
          </w:p>
        </w:tc>
        <w:tc>
          <w:tcPr>
            <w:tcW w:w="1276"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Сочи-нения</w:t>
            </w:r>
          </w:p>
        </w:tc>
        <w:tc>
          <w:tcPr>
            <w:tcW w:w="1134"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Изло-</w:t>
            </w:r>
          </w:p>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жения</w:t>
            </w:r>
          </w:p>
        </w:tc>
      </w:tr>
      <w:tr w:rsidR="00D3459A">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Предложение. Текст</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Текст</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279"/>
        </w:trPr>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речи. Текст. </w:t>
            </w:r>
          </w:p>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3459A">
        <w:trPr>
          <w:trHeight w:val="270"/>
        </w:trPr>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356"/>
        </w:trPr>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356"/>
        </w:trPr>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 </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3459A">
        <w:trPr>
          <w:trHeight w:val="334"/>
        </w:trPr>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118" w:type="dxa"/>
          </w:tcPr>
          <w:p w:rsidR="00D3459A" w:rsidRDefault="00705A4F">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1"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D3459A">
            <w:pPr>
              <w:spacing w:after="0" w:line="360" w:lineRule="auto"/>
              <w:ind w:firstLine="709"/>
              <w:rPr>
                <w:rFonts w:ascii="Times New Roman" w:eastAsia="Times New Roman" w:hAnsi="Times New Roman" w:cs="Times New Roman"/>
                <w:sz w:val="24"/>
                <w:szCs w:val="24"/>
              </w:rPr>
            </w:pPr>
          </w:p>
        </w:tc>
        <w:tc>
          <w:tcPr>
            <w:tcW w:w="3118" w:type="dxa"/>
          </w:tcPr>
          <w:p w:rsidR="00D3459A" w:rsidRDefault="00705A4F">
            <w:pPr>
              <w:spacing w:after="0" w:line="360" w:lineRule="auto"/>
              <w:ind w:firstLine="113"/>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559"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1701" w:type="dxa"/>
          </w:tcPr>
          <w:p w:rsidR="00D3459A" w:rsidRDefault="00705A4F">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6"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Pr>
          <w:p w:rsidR="00D3459A" w:rsidRDefault="00705A4F">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D3459A" w:rsidRDefault="00D3459A">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4"/>
          <w:szCs w:val="24"/>
        </w:rPr>
      </w:pPr>
    </w:p>
    <w:p w:rsidR="00D3459A" w:rsidRDefault="00D3459A">
      <w:pPr>
        <w:spacing w:after="0" w:line="240" w:lineRule="auto"/>
        <w:rPr>
          <w:rFonts w:ascii="Times New Roman" w:eastAsia="Times New Roman" w:hAnsi="Times New Roman" w:cs="Times New Roman"/>
          <w:sz w:val="24"/>
          <w:szCs w:val="24"/>
        </w:rPr>
      </w:pPr>
    </w:p>
    <w:p w:rsidR="002B348B" w:rsidRDefault="002B348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2B348B" w:rsidRDefault="002B348B">
      <w:pPr>
        <w:spacing w:after="0" w:line="240" w:lineRule="auto"/>
        <w:rPr>
          <w:rFonts w:ascii="Times New Roman" w:eastAsia="Times New Roman" w:hAnsi="Times New Roman" w:cs="Times New Roman"/>
          <w:sz w:val="24"/>
          <w:szCs w:val="24"/>
        </w:rPr>
      </w:pPr>
    </w:p>
    <w:p w:rsidR="002B348B" w:rsidRPr="002B348B" w:rsidRDefault="002B348B" w:rsidP="002B348B">
      <w:pPr>
        <w:pStyle w:val="2"/>
        <w:numPr>
          <w:ilvl w:val="0"/>
          <w:numId w:val="21"/>
        </w:numPr>
        <w:jc w:val="center"/>
        <w:rPr>
          <w:sz w:val="28"/>
          <w:szCs w:val="28"/>
        </w:rPr>
      </w:pPr>
      <w:bookmarkStart w:id="5" w:name="_Toc144121697"/>
      <w:bookmarkStart w:id="6" w:name="_Hlk138962750"/>
      <w:bookmarkStart w:id="7" w:name="_Hlk138961499"/>
      <w:bookmarkStart w:id="8" w:name="_Hlk138967155"/>
      <w:r w:rsidRPr="002B348B">
        <w:rPr>
          <w:sz w:val="28"/>
          <w:szCs w:val="28"/>
        </w:rPr>
        <w:t>ПЛАНИРУЕМЫЕ РЕЗУЛЬТАТЫ</w:t>
      </w:r>
      <w:bookmarkEnd w:id="5"/>
    </w:p>
    <w:p w:rsidR="002B348B" w:rsidRPr="00BC0075" w:rsidRDefault="002B348B" w:rsidP="002B348B">
      <w:pPr>
        <w:pStyle w:val="a6"/>
        <w:spacing w:before="240" w:line="360" w:lineRule="auto"/>
        <w:ind w:firstLine="709"/>
        <w:jc w:val="both"/>
        <w:rPr>
          <w:rFonts w:ascii="Times New Roman" w:hAnsi="Times New Roman" w:cs="Times New Roman"/>
          <w:b/>
          <w:sz w:val="28"/>
          <w:szCs w:val="28"/>
        </w:rPr>
      </w:pPr>
      <w:bookmarkStart w:id="9" w:name="_Hlk138962780"/>
      <w:bookmarkEnd w:id="6"/>
      <w:r w:rsidRPr="00BC0075">
        <w:rPr>
          <w:rFonts w:ascii="Times New Roman" w:hAnsi="Times New Roman" w:cs="Times New Roman"/>
          <w:b/>
          <w:sz w:val="28"/>
          <w:szCs w:val="28"/>
        </w:rPr>
        <w:t>Личностные:</w:t>
      </w:r>
    </w:p>
    <w:bookmarkEnd w:id="7"/>
    <w:bookmarkEnd w:id="9"/>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осознание себя как гражданина России; формирование чувства гордости за свою Родину; сформированность адекватных представлений о собственных возможностях, о насущно необходимом жизнеобеспечении;</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формирование целостного, социально ориентированного взгляда на мир в его органичном единстве природной и социальной частей;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воспитание эстетических потребностей, ценностей и чувств;</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bookmarkStart w:id="10" w:name="_heading=h.35guko2113j2" w:colFirst="0" w:colLast="0"/>
      <w:bookmarkEnd w:id="10"/>
      <w:r w:rsidRPr="0092273A">
        <w:rPr>
          <w:rFonts w:ascii="Times New Roman" w:hAnsi="Times New Roman" w:cs="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B348B" w:rsidRPr="00BC0075" w:rsidRDefault="002B348B" w:rsidP="002B348B">
      <w:pPr>
        <w:ind w:left="709"/>
        <w:rPr>
          <w:rFonts w:ascii="Times New Roman" w:hAnsi="Times New Roman" w:cs="Times New Roman"/>
          <w:b/>
          <w:sz w:val="28"/>
          <w:szCs w:val="28"/>
        </w:rPr>
      </w:pPr>
      <w:bookmarkStart w:id="11" w:name="_Hlk138961830"/>
      <w:r>
        <w:rPr>
          <w:rFonts w:ascii="Times New Roman" w:hAnsi="Times New Roman" w:cs="Times New Roman"/>
          <w:b/>
          <w:bCs/>
          <w:sz w:val="28"/>
          <w:szCs w:val="28"/>
        </w:rPr>
        <w:t>Предметные:</w:t>
      </w:r>
    </w:p>
    <w:bookmarkEnd w:id="11"/>
    <w:p w:rsidR="002B348B" w:rsidRDefault="002B348B" w:rsidP="002B348B">
      <w:pPr>
        <w:tabs>
          <w:tab w:val="left" w:pos="284"/>
          <w:tab w:val="left" w:pos="426"/>
        </w:tabs>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знать отличительные грамматические признаки основных частей  речи;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разбирать слова с опорой на представленный образец, схему, вопросы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lastRenderedPageBreak/>
        <w:t>образовывать слова с новым значением с опорой на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иметь  представление о грамматических разрядах слов;</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различать изученные части речи по вопросу и значению;</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использовать на письме орфографические правила после предварительного разбора текста на основе готового или коллективного составленного алгоритма;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различные конструкции предложений с опорой на представленный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устанавливать смысловые связи в словосочетании по образцу, вопросам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главные и второстепенные члены предложения без деления на виды (с помощью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в тексте однородные члены предложения; различать предложения, разные по интонации;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в тексте предложения, различные по цели высказывания (с  помощью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участвовать в обсуждении фактического материала высказывания  для раскрытия его темы и основной мысли;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выбирать один заголовок из нескольких предложенных, соответствующих теме текста;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оформлять изученные виды деловых бумаг с опорой на представленный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небольшие по объему изложения повествовательного текста и повествовательного текста с элементами описания (45-50 слов) после предварительного обсуждения (отработки) всех компонентов текста;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 xml:space="preserve">составлять и писать небольшие по объему сочинения (до 50 слов) повествовательного характера (с элементами описания) на основе наблюдений, практической деятельности, по опорным словам и предложенному плану после предварительной отработки содержания и </w:t>
      </w:r>
      <w:r>
        <w:rPr>
          <w:rFonts w:ascii="Times New Roman" w:eastAsia="Times New Roman" w:hAnsi="Times New Roman" w:cs="Times New Roman"/>
          <w:color w:val="000000"/>
          <w:sz w:val="28"/>
          <w:szCs w:val="28"/>
        </w:rPr>
        <w:lastRenderedPageBreak/>
        <w:t>языкового оформления.</w:t>
      </w:r>
    </w:p>
    <w:p w:rsidR="002B348B" w:rsidRDefault="002B348B" w:rsidP="002B348B">
      <w:pPr>
        <w:tabs>
          <w:tab w:val="left" w:pos="284"/>
          <w:tab w:val="left" w:pos="42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Достаточный уровень:</w:t>
      </w:r>
      <w:r>
        <w:rPr>
          <w:rFonts w:ascii="Times New Roman" w:eastAsia="Times New Roman" w:hAnsi="Times New Roman" w:cs="Times New Roman"/>
          <w:sz w:val="28"/>
          <w:szCs w:val="28"/>
        </w:rPr>
        <w:t xml:space="preserve"> </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знать значимые части слова и дифференцировать их по существенным  признакам;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разбирать слова по составу с использованием опорных схем;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образовывать слова с новым значением, относящиеся к разным частям речи, с использованием приставок и суффиксов с опорой на схему;</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дифференцировать слова, относящиеся к различным частям речи по существенным признакам;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определять некоторые грамматические признаки изученных частей (существительного, прилагательного, глагола) речи по опорной схеме или вопросам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орфографические трудности в слове и решать орографические задачи (под руководством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использовать орфографический словарь для уточнения написания слова;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простые распространенные и сложные предложения по схеме, опорным словам, на предложенную тему и т. д.;</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устанавливать смысловые связи в несложных по содержанию и структуре предложениях (не более 4-5 слов) по вопросам учителя, опорной схеме;</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главные и второстепенные члены предложения с использованием опорных схем;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предложения с однородными членами с опорой на образец;</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предложения, разные по интонации с опорой на образец; различать предложения (с помощью учителя) различные по цели высказывания;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 xml:space="preserve">отбирать фактический материал, необходимый для раскрытия темы </w:t>
      </w:r>
      <w:r>
        <w:rPr>
          <w:rFonts w:ascii="Times New Roman" w:eastAsia="Times New Roman" w:hAnsi="Times New Roman" w:cs="Times New Roman"/>
          <w:color w:val="000000"/>
          <w:sz w:val="28"/>
          <w:szCs w:val="28"/>
        </w:rPr>
        <w:lastRenderedPageBreak/>
        <w:t>текста;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отбирать фактический материал, необходимый для раскрытия основной  мысли текста (с помощью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выбирать один заголовок из нескольких предложенных, соответствующих теме и основной мысли текста;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оформлять все виды изученных деловых бумаг;</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изложения повествовательных текстов и текстов с элементами описания и рассуждения после предварительного разбора (до 60 слов);</w:t>
      </w:r>
    </w:p>
    <w:p w:rsidR="002B348B" w:rsidRPr="0092273A"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w:t>
      </w:r>
    </w:p>
    <w:p w:rsidR="002B348B" w:rsidRDefault="002B348B" w:rsidP="002B348B">
      <w:pPr>
        <w:pStyle w:val="a8"/>
        <w:spacing w:before="240"/>
        <w:ind w:left="0" w:firstLine="0"/>
        <w:jc w:val="center"/>
        <w:rPr>
          <w:b/>
          <w:bCs/>
        </w:rPr>
      </w:pPr>
      <w:bookmarkStart w:id="12" w:name="_heading=h.4d34og8"/>
      <w:bookmarkStart w:id="13" w:name="_Hlk138961962"/>
      <w:bookmarkEnd w:id="12"/>
      <w:r w:rsidRPr="00BC0075">
        <w:rPr>
          <w:b/>
          <w:bCs/>
          <w:shd w:val="clear" w:color="auto" w:fill="FFFFFF"/>
        </w:rPr>
        <w:t>Система оценки достижени</w:t>
      </w:r>
      <w:r>
        <w:rPr>
          <w:b/>
          <w:bCs/>
          <w:shd w:val="clear" w:color="auto" w:fill="FFFFFF"/>
        </w:rPr>
        <w:t>й</w:t>
      </w:r>
    </w:p>
    <w:p w:rsidR="002B348B" w:rsidRPr="0092273A" w:rsidRDefault="002B348B" w:rsidP="002B348B">
      <w:pPr>
        <w:spacing w:before="240" w:line="360" w:lineRule="auto"/>
        <w:ind w:firstLine="720"/>
        <w:rPr>
          <w:rFonts w:ascii="Times New Roman" w:hAnsi="Times New Roman" w:cs="Times New Roman"/>
          <w:b/>
          <w:sz w:val="28"/>
          <w:szCs w:val="28"/>
          <w:highlight w:val="white"/>
        </w:rPr>
      </w:pPr>
      <w:r w:rsidRPr="0092273A">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r w:rsidRPr="0092273A">
        <w:rPr>
          <w:rFonts w:ascii="Times New Roman" w:hAnsi="Times New Roman" w:cs="Times New Roman"/>
          <w:sz w:val="28"/>
          <w:szCs w:val="28"/>
        </w:rPr>
        <w:t>0 баллов - нет фиксируемой динамики;</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r w:rsidRPr="0092273A">
        <w:rPr>
          <w:rFonts w:ascii="Times New Roman" w:hAnsi="Times New Roman" w:cs="Times New Roman"/>
          <w:sz w:val="28"/>
          <w:szCs w:val="28"/>
        </w:rPr>
        <w:t>1 балл - минимальная динамика;</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bookmarkStart w:id="14" w:name="_heading=h.1t3h5sf" w:colFirst="0" w:colLast="0"/>
      <w:bookmarkEnd w:id="14"/>
      <w:r w:rsidRPr="0092273A">
        <w:rPr>
          <w:rFonts w:ascii="Times New Roman" w:hAnsi="Times New Roman" w:cs="Times New Roman"/>
          <w:sz w:val="28"/>
          <w:szCs w:val="28"/>
        </w:rPr>
        <w:t>2 балла - удовлетворительная динамика;</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sz w:val="28"/>
          <w:szCs w:val="28"/>
        </w:rPr>
      </w:pPr>
      <w:bookmarkStart w:id="15" w:name="_heading=h.smat2jc7n2j" w:colFirst="0" w:colLast="0"/>
      <w:bookmarkEnd w:id="15"/>
      <w:r w:rsidRPr="0092273A">
        <w:rPr>
          <w:rFonts w:ascii="Times New Roman" w:hAnsi="Times New Roman" w:cs="Times New Roman"/>
          <w:sz w:val="28"/>
          <w:szCs w:val="28"/>
        </w:rPr>
        <w:t>3 балла - значительная динамика.</w:t>
      </w:r>
    </w:p>
    <w:p w:rsidR="002B348B" w:rsidRDefault="002B348B" w:rsidP="002B348B">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w:t>
      </w:r>
    </w:p>
    <w:p w:rsidR="002B348B" w:rsidRDefault="002B348B" w:rsidP="002B348B">
      <w:pPr>
        <w:tabs>
          <w:tab w:val="left" w:pos="426"/>
        </w:tabs>
        <w:spacing w:after="0" w:line="360" w:lineRule="auto"/>
        <w:ind w:firstLine="709"/>
        <w:jc w:val="both"/>
        <w:rPr>
          <w:rFonts w:ascii="Times New Roman" w:eastAsia="Times New Roman" w:hAnsi="Times New Roman" w:cs="Times New Roman"/>
          <w:sz w:val="28"/>
          <w:szCs w:val="28"/>
        </w:rPr>
      </w:pPr>
      <w:bookmarkStart w:id="16" w:name="_heading=h.ha5t6xo5ig3n"/>
      <w:bookmarkEnd w:id="8"/>
      <w:bookmarkEnd w:id="13"/>
      <w:bookmarkEnd w:id="16"/>
      <w:r>
        <w:rPr>
          <w:rFonts w:ascii="Times New Roman" w:eastAsia="Times New Roman" w:hAnsi="Times New Roman" w:cs="Times New Roman"/>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Оценка «4»</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w:t>
      </w:r>
      <w:r>
        <w:rPr>
          <w:rFonts w:ascii="Times New Roman" w:eastAsia="Times New Roman" w:hAnsi="Times New Roman" w:cs="Times New Roman"/>
          <w:sz w:val="28"/>
          <w:szCs w:val="28"/>
        </w:rPr>
        <w:lastRenderedPageBreak/>
        <w:t>делает некоторые ошибки в речи; при работе с текстом или разборе предложения допускает 1-2 ошибки, которые исправляет при помощи учителя.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2B348B" w:rsidRDefault="002B348B" w:rsidP="002B348B">
      <w:pPr>
        <w:spacing w:after="0" w:line="36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Примерный </w:t>
      </w:r>
      <w:r>
        <w:rPr>
          <w:rFonts w:ascii="Times New Roman" w:eastAsia="Times New Roman" w:hAnsi="Times New Roman" w:cs="Times New Roman"/>
          <w:i/>
          <w:color w:val="000000"/>
          <w:sz w:val="28"/>
          <w:szCs w:val="28"/>
        </w:rPr>
        <w:t>объем письменных текстов</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75-80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подробных изложениях – 70 -100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15-20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объем творческих работ на уроке – 30-40 слов.</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оценке </w:t>
      </w:r>
      <w:r>
        <w:rPr>
          <w:rFonts w:ascii="Times New Roman" w:eastAsia="Times New Roman" w:hAnsi="Times New Roman" w:cs="Times New Roman"/>
          <w:color w:val="000000"/>
          <w:sz w:val="28"/>
          <w:szCs w:val="28"/>
          <w:u w:val="single"/>
        </w:rPr>
        <w:t xml:space="preserve">письменных </w:t>
      </w:r>
      <w:r>
        <w:rPr>
          <w:rFonts w:ascii="Times New Roman" w:eastAsia="Times New Roman" w:hAnsi="Times New Roman" w:cs="Times New Roman"/>
          <w:color w:val="000000"/>
          <w:sz w:val="28"/>
          <w:szCs w:val="28"/>
        </w:rPr>
        <w:t>работ следует руководствоваться следующими нормами:</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«5»</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без ошибок;</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с 1-2 ошибками;</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«3»</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с 3-5 ошибками;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повторение ошибок в одном и том же слове (например, в </w:t>
      </w:r>
      <w:r>
        <w:rPr>
          <w:rFonts w:ascii="Times New Roman" w:eastAsia="Times New Roman" w:hAnsi="Times New Roman" w:cs="Times New Roman"/>
          <w:i/>
          <w:sz w:val="28"/>
          <w:szCs w:val="28"/>
        </w:rPr>
        <w:t>«лыжи»</w:t>
      </w:r>
      <w:r>
        <w:rPr>
          <w:rFonts w:ascii="Times New Roman" w:eastAsia="Times New Roman" w:hAnsi="Times New Roman" w:cs="Times New Roman"/>
          <w:sz w:val="28"/>
          <w:szCs w:val="28"/>
        </w:rPr>
        <w:t xml:space="preserve"> дважды написано на конце </w:t>
      </w:r>
      <w:r>
        <w:rPr>
          <w:rFonts w:ascii="Times New Roman" w:eastAsia="Times New Roman" w:hAnsi="Times New Roman" w:cs="Times New Roman"/>
          <w:b/>
          <w:sz w:val="28"/>
          <w:szCs w:val="28"/>
        </w:rPr>
        <w:t>ы</w:t>
      </w:r>
      <w:r>
        <w:rPr>
          <w:rFonts w:ascii="Times New Roman" w:eastAsia="Times New Roman" w:hAnsi="Times New Roman" w:cs="Times New Roman"/>
          <w:sz w:val="28"/>
          <w:szCs w:val="28"/>
        </w:rPr>
        <w:t>). Если же подобная ошибка на это правило встречается в другом слове, она учитывается;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Ошибки, обусловленные тяжелыми нарушениями речи и письма, следует рассматривать </w:t>
      </w:r>
      <w:r>
        <w:rPr>
          <w:rFonts w:ascii="Times New Roman" w:eastAsia="Times New Roman" w:hAnsi="Times New Roman" w:cs="Times New Roman"/>
          <w:i/>
          <w:sz w:val="28"/>
          <w:szCs w:val="28"/>
          <w:u w:val="single"/>
        </w:rPr>
        <w:t>индивидуально для каждого обучающегося</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оценке </w:t>
      </w:r>
      <w:r>
        <w:rPr>
          <w:rFonts w:ascii="Times New Roman" w:eastAsia="Times New Roman" w:hAnsi="Times New Roman" w:cs="Times New Roman"/>
          <w:i/>
          <w:sz w:val="28"/>
          <w:szCs w:val="28"/>
        </w:rPr>
        <w:t>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«5»</w:t>
      </w:r>
      <w:r>
        <w:rPr>
          <w:rFonts w:ascii="Times New Roman" w:eastAsia="Times New Roman" w:hAnsi="Times New Roman" w:cs="Times New Roman"/>
          <w:color w:val="000000"/>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w:t>
      </w:r>
      <w:r>
        <w:rPr>
          <w:rFonts w:ascii="Times New Roman" w:eastAsia="Times New Roman" w:hAnsi="Times New Roman" w:cs="Times New Roman"/>
          <w:color w:val="000000"/>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«3»</w:t>
      </w:r>
      <w:r>
        <w:rPr>
          <w:rFonts w:ascii="Times New Roman" w:eastAsia="Times New Roman" w:hAnsi="Times New Roman" w:cs="Times New Roman"/>
          <w:color w:val="000000"/>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изложения и сочинения</w:t>
      </w:r>
      <w:r>
        <w:rPr>
          <w:rFonts w:ascii="Times New Roman" w:eastAsia="Times New Roman" w:hAnsi="Times New Roman" w:cs="Times New Roman"/>
          <w:sz w:val="28"/>
          <w:szCs w:val="28"/>
        </w:rPr>
        <w:t xml:space="preserve"> выводится одна оценка. В 8 классе для изложений рекомендуются тексты повествовательного характера, объемом 45-70 слов. Изложения обучающиеся пишут по готовому плану или составленному коллективно под руководством учителя. При оценке изложений и сочинений учитывается правильность, полнота и последовательность передачи содержания.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Оценка «5»</w:t>
      </w:r>
      <w:r>
        <w:rPr>
          <w:rFonts w:ascii="Times New Roman" w:eastAsia="Times New Roman" w:hAnsi="Times New Roman" w:cs="Times New Roman"/>
          <w:sz w:val="28"/>
          <w:szCs w:val="28"/>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опускается 1-2 орфографические ошибки.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Оценка «2»</w:t>
      </w:r>
      <w:r>
        <w:rPr>
          <w:rFonts w:ascii="Times New Roman" w:eastAsia="Times New Roman" w:hAnsi="Times New Roman" w:cs="Times New Roman"/>
          <w:b/>
          <w:sz w:val="28"/>
          <w:szCs w:val="28"/>
        </w:rPr>
        <w:t xml:space="preserve"> - </w:t>
      </w:r>
      <w:r>
        <w:rPr>
          <w:rFonts w:ascii="Times New Roman" w:eastAsia="Times New Roman" w:hAnsi="Times New Roman" w:cs="Times New Roman"/>
          <w:sz w:val="28"/>
          <w:szCs w:val="28"/>
        </w:rPr>
        <w:t>не ставится</w:t>
      </w:r>
    </w:p>
    <w:p w:rsidR="00D3459A" w:rsidRDefault="00D3459A">
      <w:pPr>
        <w:spacing w:after="0" w:line="240" w:lineRule="auto"/>
        <w:rPr>
          <w:rFonts w:ascii="Times New Roman" w:eastAsia="Times New Roman" w:hAnsi="Times New Roman" w:cs="Times New Roman"/>
          <w:sz w:val="24"/>
          <w:szCs w:val="24"/>
        </w:rPr>
        <w:sectPr w:rsidR="00D3459A">
          <w:footerReference w:type="default" r:id="rId10"/>
          <w:pgSz w:w="11910" w:h="16840"/>
          <w:pgMar w:top="1134" w:right="1418" w:bottom="1701" w:left="1418" w:header="0" w:footer="714" w:gutter="0"/>
          <w:pgNumType w:start="1"/>
          <w:cols w:space="720"/>
          <w:titlePg/>
        </w:sectPr>
      </w:pPr>
    </w:p>
    <w:p w:rsidR="00D3459A" w:rsidRDefault="00705A4F" w:rsidP="002B348B">
      <w:pPr>
        <w:pStyle w:val="1"/>
        <w:numPr>
          <w:ilvl w:val="0"/>
          <w:numId w:val="8"/>
        </w:numPr>
        <w:spacing w:before="0" w:after="240"/>
        <w:jc w:val="center"/>
        <w:rPr>
          <w:rFonts w:ascii="Times New Roman" w:eastAsia="Times New Roman" w:hAnsi="Times New Roman" w:cs="Times New Roman"/>
          <w:b/>
          <w:color w:val="000000"/>
          <w:sz w:val="28"/>
          <w:szCs w:val="28"/>
        </w:rPr>
      </w:pPr>
      <w:bookmarkStart w:id="17" w:name="_heading=h.1fob9te" w:colFirst="0" w:colLast="0"/>
      <w:bookmarkStart w:id="18" w:name="_Toc144121698"/>
      <w:bookmarkEnd w:id="17"/>
      <w:r>
        <w:rPr>
          <w:rFonts w:ascii="Times New Roman" w:eastAsia="Times New Roman" w:hAnsi="Times New Roman" w:cs="Times New Roman"/>
          <w:b/>
          <w:color w:val="000000"/>
          <w:sz w:val="28"/>
          <w:szCs w:val="28"/>
        </w:rPr>
        <w:lastRenderedPageBreak/>
        <w:t>ТЕМАТИЧЕСКОЕ ПЛАНИРОВАНИЕ</w:t>
      </w:r>
      <w:bookmarkEnd w:id="18"/>
    </w:p>
    <w:tbl>
      <w:tblPr>
        <w:tblStyle w:val="af4"/>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05"/>
        <w:gridCol w:w="709"/>
        <w:gridCol w:w="2976"/>
        <w:gridCol w:w="3261"/>
        <w:gridCol w:w="3974"/>
      </w:tblGrid>
      <w:tr w:rsidR="00D3459A" w:rsidTr="00A60A77">
        <w:tc>
          <w:tcPr>
            <w:tcW w:w="709" w:type="dxa"/>
            <w:vMerge w:val="restart"/>
            <w:vAlign w:val="center"/>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05" w:type="dxa"/>
            <w:vMerge w:val="restart"/>
            <w:vAlign w:val="center"/>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extDirection w:val="btLr"/>
            <w:vAlign w:val="center"/>
          </w:tcPr>
          <w:p w:rsidR="00D3459A" w:rsidRDefault="00705A4F">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976" w:type="dxa"/>
            <w:vMerge w:val="restart"/>
            <w:vAlign w:val="center"/>
          </w:tcPr>
          <w:p w:rsidR="00D3459A" w:rsidRDefault="00705A4F">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Программное содержание</w:t>
            </w:r>
            <w:r>
              <w:rPr>
                <w:rFonts w:ascii="Times New Roman" w:eastAsia="Times New Roman" w:hAnsi="Times New Roman" w:cs="Times New Roman"/>
                <w:color w:val="FF0000"/>
                <w:sz w:val="24"/>
                <w:szCs w:val="24"/>
              </w:rPr>
              <w:t xml:space="preserve"> </w:t>
            </w:r>
          </w:p>
        </w:tc>
        <w:tc>
          <w:tcPr>
            <w:tcW w:w="7235" w:type="dxa"/>
            <w:gridSpan w:val="2"/>
          </w:tcPr>
          <w:p w:rsidR="00D3459A" w:rsidRDefault="00705A4F">
            <w:pPr>
              <w:jc w:val="center"/>
              <w:rPr>
                <w:rFonts w:ascii="Times New Roman" w:eastAsia="Times New Roman" w:hAnsi="Times New Roman" w:cs="Times New Roman"/>
                <w:sz w:val="28"/>
                <w:szCs w:val="28"/>
              </w:rPr>
            </w:pPr>
            <w:r>
              <w:rPr>
                <w:rFonts w:ascii="Times New Roman" w:eastAsia="Times New Roman" w:hAnsi="Times New Roman" w:cs="Times New Roman"/>
                <w:sz w:val="24"/>
                <w:szCs w:val="24"/>
              </w:rPr>
              <w:t>Дифференциация видов деятельности обучающихся</w:t>
            </w:r>
          </w:p>
        </w:tc>
      </w:tr>
      <w:tr w:rsidR="00D3459A" w:rsidTr="00A60A77">
        <w:trPr>
          <w:trHeight w:val="795"/>
        </w:trPr>
        <w:tc>
          <w:tcPr>
            <w:tcW w:w="709"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2405"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709"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2976"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3261" w:type="dxa"/>
          </w:tcPr>
          <w:p w:rsidR="00D3459A" w:rsidRDefault="00705A4F">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Минимальный уровень</w:t>
            </w:r>
            <w:r>
              <w:rPr>
                <w:rFonts w:ascii="Times New Roman" w:eastAsia="Times New Roman" w:hAnsi="Times New Roman" w:cs="Times New Roman"/>
                <w:color w:val="FF0000"/>
                <w:sz w:val="24"/>
                <w:szCs w:val="24"/>
              </w:rPr>
              <w:t xml:space="preserve"> </w:t>
            </w:r>
          </w:p>
          <w:p w:rsidR="00D3459A" w:rsidRDefault="00D3459A">
            <w:pPr>
              <w:jc w:val="center"/>
              <w:rPr>
                <w:rFonts w:ascii="Times New Roman" w:eastAsia="Times New Roman" w:hAnsi="Times New Roman" w:cs="Times New Roman"/>
                <w:sz w:val="24"/>
                <w:szCs w:val="24"/>
              </w:rPr>
            </w:pPr>
          </w:p>
        </w:tc>
        <w:tc>
          <w:tcPr>
            <w:tcW w:w="3974"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3459A">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Предложение. Текст – 10 часов</w:t>
            </w:r>
          </w:p>
          <w:p w:rsidR="00D3459A" w:rsidRDefault="00D3459A">
            <w:pPr>
              <w:jc w:val="center"/>
              <w:rPr>
                <w:rFonts w:ascii="Times New Roman" w:eastAsia="Times New Roman" w:hAnsi="Times New Roman" w:cs="Times New Roman"/>
                <w:b/>
                <w:sz w:val="24"/>
                <w:szCs w:val="24"/>
              </w:rPr>
            </w:pP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05"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и сложные предложения</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схемы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предложений.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постановки знаков препинания в простых и сложных предложениях. Соотнесение предложений со схемами.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грамматической основы простых и сложных предложений</w:t>
            </w:r>
          </w:p>
        </w:tc>
        <w:tc>
          <w:tcPr>
            <w:tcW w:w="3261" w:type="dxa"/>
          </w:tcPr>
          <w:p w:rsidR="00D3459A" w:rsidRDefault="00705A4F">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Отвечают на вопросы.</w:t>
            </w:r>
          </w:p>
          <w:p w:rsidR="00D3459A" w:rsidRDefault="00705A4F">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Записывают предложения, расставляют в них знаки препинания  по наглядной и словесной инструкции учителя. </w:t>
            </w:r>
          </w:p>
          <w:p w:rsidR="00D3459A" w:rsidRDefault="00705A4F">
            <w:pP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Записывают и разбирают по членам предложение с помощью учителя</w:t>
            </w:r>
          </w:p>
        </w:tc>
        <w:tc>
          <w:tcPr>
            <w:tcW w:w="3974"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определения простых и сложных предложений.</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простые и сложные предложения.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схемы предложений.  Объясняют постановку знаков препинания в простых и сложных предложениях.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Соотносят предложения со схемами.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грамматическую основу простых и сложных предложений</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05"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сложных предложений</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сложных предложений.</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схем сложных предложений.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постановки знаков препинания в сложных предложениях.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Сочинение сложных предложений для подкрепления основной </w:t>
            </w:r>
            <w:r>
              <w:rPr>
                <w:rFonts w:ascii="Times New Roman" w:eastAsia="Times New Roman" w:hAnsi="Times New Roman" w:cs="Times New Roman"/>
                <w:color w:val="000000"/>
                <w:sz w:val="24"/>
                <w:szCs w:val="24"/>
              </w:rPr>
              <w:lastRenderedPageBreak/>
              <w:t xml:space="preserve">мысли в тексте фактами.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грамматических основ сложных предложений</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Дополняют правило о разделении частей сложного предложения при чтении и письме с помощью вопросов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сложные предложения, выделяя  их грамматические основы после предварительного разбора</w:t>
            </w:r>
          </w:p>
        </w:tc>
        <w:tc>
          <w:tcPr>
            <w:tcW w:w="3974" w:type="dxa"/>
          </w:tcPr>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правило о разделении частей сложного предложения при чтении и письме.</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сложные предложения.</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схемы сложных предложений.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постановку знаков препинания в сложных предложениях.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Сочиняют сложные предложения для </w:t>
            </w:r>
            <w:r>
              <w:rPr>
                <w:rFonts w:ascii="Times New Roman" w:eastAsia="Times New Roman" w:hAnsi="Times New Roman" w:cs="Times New Roman"/>
                <w:color w:val="000000"/>
                <w:sz w:val="24"/>
                <w:szCs w:val="24"/>
              </w:rPr>
              <w:lastRenderedPageBreak/>
              <w:t xml:space="preserve">подкрепления основной мысли в тексте фактами.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грамматические основы сложных предложений</w:t>
            </w: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05"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однородных членов из предложения</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однородных членов в предложении.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 предложений с однородными членами. Объяснение постановки знаков препинания в предложениях с однородными членами</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выделяя однородные члены,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 с однородными членами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ind w:right="-113"/>
              <w:rPr>
                <w:rFonts w:ascii="Times New Roman" w:eastAsia="Times New Roman" w:hAnsi="Times New Roman" w:cs="Times New Roman"/>
                <w:i/>
                <w:sz w:val="24"/>
                <w:szCs w:val="24"/>
              </w:rPr>
            </w:pPr>
            <w:r>
              <w:rPr>
                <w:rFonts w:ascii="Times New Roman" w:eastAsia="Times New Roman" w:hAnsi="Times New Roman" w:cs="Times New Roman"/>
                <w:sz w:val="24"/>
                <w:szCs w:val="24"/>
              </w:rPr>
              <w:t>Дополняют определение об однородных членах предложения.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предложения, находят  и выделяют однородные члены.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предложений с однородными членами.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и выписывают однородные члены, ставя между ними, где нужно, запятые.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знаков препинания в предложениях с однородными членами</w:t>
            </w: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05"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однородных членов в предложении</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Использование однородных членов в предложении.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однородных членов к выделенным словам</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выделенным словам подходящие однородные члены предложения, опираясь на рисунки и используя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Подчёркивают однородные члены предложения по наглядной и словесной инструкции учителя</w:t>
            </w:r>
          </w:p>
        </w:tc>
        <w:tc>
          <w:tcPr>
            <w:tcW w:w="3974"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выделенным словам подходящие однородные члены предложения, ставя их в нужной форме.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между однородными членами предложения.</w:t>
            </w:r>
          </w:p>
          <w:p w:rsidR="00D3459A" w:rsidRDefault="00705A4F">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предложения с данными однородными членами, ставя, где нужно, запятые</w:t>
            </w: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05" w:type="dxa"/>
          </w:tcPr>
          <w:p w:rsidR="00D3459A" w:rsidRDefault="00705A4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объяснительная </w:t>
            </w:r>
            <w:r>
              <w:rPr>
                <w:rFonts w:ascii="Times New Roman" w:eastAsia="Times New Roman" w:hAnsi="Times New Roman" w:cs="Times New Roman"/>
                <w:sz w:val="24"/>
                <w:szCs w:val="24"/>
              </w:rPr>
              <w:lastRenderedPageBreak/>
              <w:t>записка.</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Совершенствование текстовой деятельности </w:t>
            </w:r>
            <w:r>
              <w:rPr>
                <w:rFonts w:ascii="Times New Roman" w:eastAsia="Times New Roman" w:hAnsi="Times New Roman" w:cs="Times New Roman"/>
                <w:sz w:val="24"/>
                <w:szCs w:val="24"/>
              </w:rPr>
              <w:lastRenderedPageBreak/>
              <w:t>обучающихся</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Пишут объяснительную записку в рабочей тетради по </w:t>
            </w:r>
            <w:r>
              <w:rPr>
                <w:rFonts w:ascii="Times New Roman" w:eastAsia="Times New Roman" w:hAnsi="Times New Roman" w:cs="Times New Roman"/>
                <w:sz w:val="24"/>
                <w:szCs w:val="24"/>
              </w:rPr>
              <w:lastRenderedPageBreak/>
              <w:t>данному образцу и словесной инструкции учителя.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Исправляют ошибки в оформлении деловых бумаг с опорой на наглядность</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Дают определение объяснительной записки.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Пишут объяснительную записку в рабочей тетради по данному образцу.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объяснительную записку от своего имени, 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причины написания объяснительной записки из представленного в рабочей тетради списка и подчёркивают их.</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Находят и исправляют ошибки в оформлении деловых бумаг, выполняя упражнение в рабочей тетради</w:t>
            </w: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05"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Знаки препинания при обращении</w:t>
            </w:r>
          </w:p>
        </w:tc>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представления об обращении.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 с обращением. Расстановка знаков препинания в предложениях с обращением. Ознакомление со словарным словом «отечество»</w:t>
            </w:r>
          </w:p>
        </w:tc>
        <w:tc>
          <w:tcPr>
            <w:tcW w:w="3261"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Дают определение обращения с опорой на таблицу.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Составляют словосочетания со словарными словами и записывают их в тетрадь с помощью учителя. </w:t>
            </w:r>
            <w:r>
              <w:rPr>
                <w:rFonts w:ascii="Times New Roman" w:eastAsia="Times New Roman" w:hAnsi="Times New Roman" w:cs="Times New Roman"/>
                <w:sz w:val="24"/>
                <w:szCs w:val="24"/>
              </w:rPr>
              <w:t>Расставляют знаки препинания в предложениях с обращением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Дают определение обращения.  Составляют схемы предложения с обращением.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Расставляют знаки препинания в предложениях с обращением и записывают их.  </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Знакомятся со словарным словом «отечество» и его значением, указывая орфограммы, которые следует запомнить. Составляют и записывают словосочетания и предложения с данным словарным словом</w:t>
            </w:r>
          </w:p>
        </w:tc>
      </w:tr>
    </w:tbl>
    <w:p w:rsidR="00D3459A" w:rsidRDefault="00705A4F">
      <w:r>
        <w:br w:type="page"/>
      </w:r>
    </w:p>
    <w:tbl>
      <w:tblPr>
        <w:tblStyle w:val="a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2830"/>
        <w:gridCol w:w="3261"/>
        <w:gridCol w:w="3974"/>
      </w:tblGrid>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обращений в предложениях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обращения в предложении звательной интонацией.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обращениями.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обращаться друг к другу, подбирая разные слова-обращения</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правила оформления предложения с обращением с опорой на наглядность.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находят в них обращения, объясняют расстановку знаков препинания, используя наглядную и словесную инструкцию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обращения в предложении звательной интонацией.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предложениям подходящие обращения и записывают получившиеся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обращениями, записывают в тетрадь.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вставляя, где надо, обращения</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 Контрольные вопросы и задания</w:t>
            </w: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тренировочных упражнений.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по теме: «Предложение»</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пропущенные однородные члены предложений, составляют и записывают с ними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предложения подходящие по смыслу обращения, объясняют расстановку знаков препинания  с опорой на образец и словесную инструкцию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текст и записывают его, выделяя части текста красной строкой.</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в схемах простых и сложных предложений.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пропущенные однородные члены предложений, составляют с ними предложения.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Вставляют в предложения подходящие по смыслу обращения, записывают их, объясняя расстановку знаков препинания</w:t>
            </w:r>
          </w:p>
        </w:tc>
      </w:tr>
      <w:tr w:rsidR="00D3459A" w:rsidTr="00A60A77">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712" w:type="dxa"/>
          </w:tcPr>
          <w:p w:rsidR="00D3459A" w:rsidRDefault="00705A4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(входная) по теме: «Предложение» </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базовых учебных действий  по изученной теме.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w:t>
            </w:r>
            <w:r>
              <w:rPr>
                <w:rFonts w:ascii="Times New Roman" w:eastAsia="Times New Roman" w:hAnsi="Times New Roman" w:cs="Times New Roman"/>
                <w:sz w:val="24"/>
                <w:szCs w:val="24"/>
              </w:rPr>
              <w:lastRenderedPageBreak/>
              <w:t>грамматических заданий.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712" w:type="dxa"/>
          </w:tcPr>
          <w:p w:rsidR="00D3459A" w:rsidRDefault="00705A4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над ошибками </w:t>
            </w:r>
          </w:p>
          <w:p w:rsidR="00D3459A" w:rsidRDefault="00705A4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контрольной работы</w:t>
            </w:r>
          </w:p>
          <w:p w:rsidR="00D3459A" w:rsidRDefault="00D3459A">
            <w:pPr>
              <w:shd w:val="clear" w:color="auto" w:fill="FFFFFF"/>
              <w:rPr>
                <w:rFonts w:ascii="Times New Roman" w:eastAsia="Times New Roman" w:hAnsi="Times New Roman" w:cs="Times New Roman"/>
                <w:color w:val="000000"/>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которых допущены ошибки, объяснение правильного написания слова, подбор проверочного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типичные и индивидуальные ошибки в тексте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над ошибками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типичные и индивидуальные ошибки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в тетради работу над ошибками, допущенными в тексте (графическое выделение, подбор проверочных слов), самостоятельно (с применением памятки)</w:t>
            </w:r>
          </w:p>
        </w:tc>
      </w:tr>
      <w:tr w:rsidR="00D3459A">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Состав слова. Текст – 14 часов</w:t>
            </w:r>
          </w:p>
          <w:p w:rsidR="00D3459A" w:rsidRDefault="00D3459A">
            <w:pPr>
              <w:jc w:val="center"/>
              <w:rPr>
                <w:rFonts w:ascii="Times New Roman" w:eastAsia="Times New Roman" w:hAnsi="Times New Roman" w:cs="Times New Roman"/>
                <w:b/>
                <w:sz w:val="24"/>
                <w:szCs w:val="24"/>
              </w:rPr>
            </w:pP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Корень. Однокоренные слова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общего корня в однокоренных словах.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правописанием однокоренных слов</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схему состава слова, дополняют определения корня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общий корень в однокоренных словах. Озаглавливают и записывают текст, подчёркивая однокоренные слова по наглядной и словесной инструкции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схему состава слова, объясняют её, подбирая примеры.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корня.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однокоренные слова и записывают их по группам, выделяя общий корень.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 однокоренными словами.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и записывают текст, подчёркивая однокоренные слова</w:t>
            </w:r>
          </w:p>
          <w:p w:rsidR="00D3459A" w:rsidRDefault="00D3459A">
            <w:pPr>
              <w:rPr>
                <w:rFonts w:ascii="Times New Roman" w:eastAsia="Times New Roman" w:hAnsi="Times New Roman" w:cs="Times New Roman"/>
                <w:color w:val="FF0000"/>
                <w:sz w:val="24"/>
                <w:szCs w:val="24"/>
              </w:rPr>
            </w:pPr>
          </w:p>
        </w:tc>
      </w:tr>
    </w:tbl>
    <w:tbl>
      <w:tblPr>
        <w:tblStyle w:val="a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2830"/>
        <w:gridCol w:w="3261"/>
        <w:gridCol w:w="3974"/>
      </w:tblGrid>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Приставка, суффикс, </w:t>
            </w:r>
            <w:r>
              <w:rPr>
                <w:rFonts w:ascii="Times New Roman" w:eastAsia="Times New Roman" w:hAnsi="Times New Roman" w:cs="Times New Roman"/>
                <w:sz w:val="24"/>
                <w:szCs w:val="24"/>
              </w:rPr>
              <w:lastRenderedPageBreak/>
              <w:t>окончание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w:t>
            </w:r>
            <w:r>
              <w:rPr>
                <w:rFonts w:ascii="Times New Roman" w:eastAsia="Times New Roman" w:hAnsi="Times New Roman" w:cs="Times New Roman"/>
                <w:sz w:val="24"/>
                <w:szCs w:val="24"/>
              </w:rPr>
              <w:lastRenderedPageBreak/>
              <w:t xml:space="preserve">образовывать новые слова с помощью приставки и суффикса.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связывать слова в предложении с помощью окончания</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Образуют новые слова с </w:t>
            </w:r>
            <w:r>
              <w:rPr>
                <w:rFonts w:ascii="Times New Roman" w:eastAsia="Times New Roman" w:hAnsi="Times New Roman" w:cs="Times New Roman"/>
                <w:sz w:val="24"/>
                <w:szCs w:val="24"/>
              </w:rPr>
              <w:lastRenderedPageBreak/>
              <w:t xml:space="preserve">помощью приставки и суффикса с опорой на наглядность.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слова в предложении с помощью окончания при незначительной помощи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Графически обозначают окончание и суффикс на письме</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Образуют  новые слова с помощью </w:t>
            </w:r>
            <w:r>
              <w:rPr>
                <w:rFonts w:ascii="Times New Roman" w:eastAsia="Times New Roman" w:hAnsi="Times New Roman" w:cs="Times New Roman"/>
                <w:sz w:val="24"/>
                <w:szCs w:val="24"/>
              </w:rPr>
              <w:lastRenderedPageBreak/>
              <w:t xml:space="preserve">приставки и суффикса.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их на письме.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Связывают слова в предложении с помощью окончания, графически обозначают его на письме</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слов по составу</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различение  частей слова. Тренировка в  разборе слова по составу.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«секретарь»</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части слова с опорой на наглядность.  Разбирают слова по составу по наглядной и словесной инструкции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словарным  словом «секретарь» и его значением.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«секретарь», составляют словосочетания и предложения с данным словом с помощью учителя</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части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разбирают их по составу.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«секретарь»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«секретарь», составляют словосочетания и предложения с данным словом</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орфограмм      в корне слова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правописания ударных и безударных гласных в корне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правописания звонких и глухих согласных в корне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w:t>
            </w:r>
            <w:r>
              <w:rPr>
                <w:rFonts w:ascii="Times New Roman" w:eastAsia="Times New Roman" w:hAnsi="Times New Roman" w:cs="Times New Roman"/>
                <w:sz w:val="24"/>
                <w:szCs w:val="24"/>
              </w:rPr>
              <w:lastRenderedPageBreak/>
              <w:t>записывать пересказ, сверяя его с текстом в учебнике</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Проверяют</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правописание ударных и безударных гласных в корне слова по наглядной и словесной инструкции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правописание звонких и глухих согласных в корне слова при помощи </w:t>
            </w:r>
            <w:r>
              <w:rPr>
                <w:rFonts w:ascii="Times New Roman" w:eastAsia="Times New Roman" w:hAnsi="Times New Roman" w:cs="Times New Roman"/>
                <w:sz w:val="24"/>
                <w:szCs w:val="24"/>
              </w:rPr>
              <w:lastRenderedPageBreak/>
              <w:t>учителя</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Проверяют правописание ударных и безударных гласных в корне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правописание звонких и глухих согласных в корне слова.  Записывают пересказ, сверяя его с текстом в учебнике</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орфограмм в корне слова и их проверка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находить орфограммы в корне слова и проверять их.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применять работу с диалогом.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с комментированием орфограммы в словах</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участников диалога и записывают его. Находят слова с проверяемыми орфограммами в корне и подбирают проверочные слова при словесной помощи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орфограммы в корне и проверяют  их.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участников диалога и записывают его.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с проверяемыми орфограммами в корне и подбирают проверочные слова. Записывают текст под диктовку, комментируя орфограммы в словах</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разбирать слова по составу.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выполнять упражнения на правописание гласных и согласных в приставке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диалогом</w:t>
            </w:r>
          </w:p>
        </w:tc>
        <w:tc>
          <w:tcPr>
            <w:tcW w:w="3261"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Разбирают слова по составу с опорой на наглядность.  Выполняют упражнения на правописание гласных и согласных в приставке слова по наглядной и словесной инструкции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рисунок и называют участников диалога. Записывают диалог, обозначая приставки при словесной помощи учителя</w:t>
            </w: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слова по составу. Выполняют упражнения на правописание гласных и согласных в приставке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рисунок и называют участников диалога. Записывают диалог, обозначая приставки и объясняя их правописание</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Орфограммы в корне слова и приставке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объяснять правописание слов с орфограммами в корне и приставке слова</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по теме, вставляя пропущенные орфограммы в корне и приставке слова при словесной помощи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пары однокоренных слов, </w:t>
            </w:r>
            <w:r>
              <w:rPr>
                <w:rFonts w:ascii="Times New Roman" w:eastAsia="Times New Roman" w:hAnsi="Times New Roman" w:cs="Times New Roman"/>
                <w:sz w:val="24"/>
                <w:szCs w:val="24"/>
              </w:rPr>
              <w:lastRenderedPageBreak/>
              <w:t>записывают и подчёркивают их с помощью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словосочетания по теме, вставляя пропущенные орфограммы в корне и приставке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правописание слов с данными орфограммами.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пары </w:t>
            </w:r>
            <w:r>
              <w:rPr>
                <w:rFonts w:ascii="Times New Roman" w:eastAsia="Times New Roman" w:hAnsi="Times New Roman" w:cs="Times New Roman"/>
                <w:sz w:val="24"/>
                <w:szCs w:val="24"/>
              </w:rPr>
              <w:lastRenderedPageBreak/>
              <w:t>однокоренных слов и подчёркивают их.</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пословицы, подчёркивая в словах орфограммы</w:t>
            </w:r>
          </w:p>
        </w:tc>
      </w:tr>
    </w:tbl>
    <w:tbl>
      <w:tblPr>
        <w:tblStyle w:val="af7"/>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2830"/>
        <w:gridCol w:w="3261"/>
        <w:gridCol w:w="3974"/>
      </w:tblGrid>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Составление плана текста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текста-повествования по плану.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письменно пересказывать</w:t>
            </w:r>
          </w:p>
        </w:tc>
        <w:tc>
          <w:tcPr>
            <w:tcW w:w="3261"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составленные на основе рисунка предложения, выделяют в отдельных словах корни, приставки, окончания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план текста, дополняя его главную часть данными в рамке подпунктами при словесной помощи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подбирая факты, отражённые в рисунке.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наиболее удачные предложения и записывают их, отмечая в отдельных словах известные корни, приставки и окончания.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план текста, дополняя его главную часть данными в рамке подпунктами.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как называется такой план.</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пересказ текста по плану</w:t>
            </w:r>
          </w:p>
        </w:tc>
      </w:tr>
      <w:tr w:rsidR="00D3459A" w:rsidTr="00A60A77">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слова с соединительными гласными «О, Е</w:t>
            </w:r>
            <w:r>
              <w:rPr>
                <w:rFonts w:ascii="Times New Roman" w:eastAsia="Times New Roman" w:hAnsi="Times New Roman" w:cs="Times New Roman"/>
                <w:b/>
                <w:sz w:val="24"/>
                <w:szCs w:val="24"/>
              </w:rPr>
              <w:t>»</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знаний о  сложных словах.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Тренировка в образовании слов с соединительными гласными   «О, Е</w:t>
            </w:r>
            <w:r>
              <w:rPr>
                <w:rFonts w:ascii="Times New Roman" w:eastAsia="Times New Roman" w:hAnsi="Times New Roman" w:cs="Times New Roman"/>
                <w:b/>
                <w:sz w:val="24"/>
                <w:szCs w:val="24"/>
              </w:rPr>
              <w:t>»</w:t>
            </w:r>
          </w:p>
        </w:tc>
        <w:tc>
          <w:tcPr>
            <w:tcW w:w="3261" w:type="dxa"/>
          </w:tcPr>
          <w:p w:rsidR="00D3459A" w:rsidRDefault="00705A4F">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Зачитывают определение о сложных словах и способах их образования.</w:t>
            </w:r>
            <w:r>
              <w:rPr>
                <w:rFonts w:ascii="Times New Roman" w:eastAsia="Times New Roman" w:hAnsi="Times New Roman" w:cs="Times New Roman"/>
                <w:i/>
                <w:sz w:val="24"/>
                <w:szCs w:val="24"/>
              </w:rPr>
              <w:t xml:space="preserve">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и записывают сложные слова с соединительными гласными «О, Е</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по наглядной и словесной инструкции учителя</w:t>
            </w:r>
          </w:p>
          <w:p w:rsidR="00D3459A" w:rsidRDefault="00D3459A">
            <w:pPr>
              <w:rPr>
                <w:rFonts w:ascii="Times New Roman" w:eastAsia="Times New Roman" w:hAnsi="Times New Roman" w:cs="Times New Roman"/>
                <w:i/>
                <w:sz w:val="24"/>
                <w:szCs w:val="24"/>
              </w:rPr>
            </w:pPr>
          </w:p>
        </w:tc>
        <w:tc>
          <w:tcPr>
            <w:tcW w:w="3974"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запись в рамке, объясняют, как образуются новые слова, подбирают примеры к схемам.</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сложные слова, вставляя пропущенные соединительные гласные «О, Е</w:t>
            </w:r>
            <w:r>
              <w:rPr>
                <w:rFonts w:ascii="Times New Roman" w:eastAsia="Times New Roman" w:hAnsi="Times New Roman" w:cs="Times New Roman"/>
                <w:b/>
                <w:sz w:val="24"/>
                <w:szCs w:val="24"/>
              </w:rPr>
              <w:t>».</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подчёркивая сложные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 данных слов образуют однокоренные сложные слова с суффиксом «</w:t>
            </w:r>
            <w:r>
              <w:rPr>
                <w:rFonts w:ascii="Times New Roman" w:eastAsia="Times New Roman" w:hAnsi="Times New Roman" w:cs="Times New Roman"/>
                <w:b/>
                <w:sz w:val="24"/>
                <w:szCs w:val="24"/>
              </w:rPr>
              <w:t>н».</w:t>
            </w:r>
          </w:p>
        </w:tc>
      </w:tr>
    </w:tbl>
    <w:p w:rsidR="00D3459A" w:rsidRDefault="00705A4F">
      <w:r>
        <w:br w:type="page"/>
      </w:r>
    </w:p>
    <w:tbl>
      <w:tblPr>
        <w:tblStyle w:val="af8"/>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слова без соединительной гласной</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в образовании сложных слов двумя способами.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словосочетаний сложными словами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и записывают сложные слова двумя способами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Образуют и записывают сложные слова  двумя способами.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словосочетания сложными словами.</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предложения, подбирая по смыслу первую часть сложных слов</w:t>
            </w:r>
          </w:p>
        </w:tc>
      </w:tr>
      <w:tr w:rsidR="00D3459A">
        <w:trPr>
          <w:trHeight w:val="277"/>
        </w:trPr>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w:t>
            </w:r>
            <w:r w:rsidR="00CE519D">
              <w:rPr>
                <w:rFonts w:ascii="Times New Roman" w:eastAsia="Times New Roman" w:hAnsi="Times New Roman" w:cs="Times New Roman"/>
                <w:sz w:val="24"/>
                <w:szCs w:val="24"/>
              </w:rPr>
              <w:t>ова с соединительной гласной и</w:t>
            </w:r>
            <w:r>
              <w:rPr>
                <w:rFonts w:ascii="Times New Roman" w:eastAsia="Times New Roman" w:hAnsi="Times New Roman" w:cs="Times New Roman"/>
                <w:sz w:val="24"/>
                <w:szCs w:val="24"/>
              </w:rPr>
              <w:t xml:space="preserve"> без неё</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представления о написании сложных слов.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сложных с</w:t>
            </w:r>
            <w:r w:rsidR="00CE519D">
              <w:rPr>
                <w:rFonts w:ascii="Times New Roman" w:eastAsia="Times New Roman" w:hAnsi="Times New Roman" w:cs="Times New Roman"/>
                <w:sz w:val="24"/>
                <w:szCs w:val="24"/>
              </w:rPr>
              <w:t xml:space="preserve">лов с соединительной гласной </w:t>
            </w:r>
            <w:r>
              <w:rPr>
                <w:rFonts w:ascii="Times New Roman" w:eastAsia="Times New Roman" w:hAnsi="Times New Roman" w:cs="Times New Roman"/>
                <w:sz w:val="24"/>
                <w:szCs w:val="24"/>
              </w:rPr>
              <w:t xml:space="preserve"> и без неё.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объяснять образование сложных слов</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в практической деятельности правила написания сложных слов.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сложные сл</w:t>
            </w:r>
            <w:r w:rsidR="00CE519D">
              <w:rPr>
                <w:rFonts w:ascii="Times New Roman" w:eastAsia="Times New Roman" w:hAnsi="Times New Roman" w:cs="Times New Roman"/>
                <w:sz w:val="24"/>
                <w:szCs w:val="24"/>
              </w:rPr>
              <w:t>ова с соединительной гласной и</w:t>
            </w:r>
            <w:r>
              <w:rPr>
                <w:rFonts w:ascii="Times New Roman" w:eastAsia="Times New Roman" w:hAnsi="Times New Roman" w:cs="Times New Roman"/>
                <w:sz w:val="24"/>
                <w:szCs w:val="24"/>
              </w:rPr>
              <w:t xml:space="preserve"> без неё при словесной помощи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в практической деятельности правила  написания сложных слов.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Различают сложные слова</w:t>
            </w:r>
            <w:r w:rsidR="00CE519D">
              <w:rPr>
                <w:rFonts w:ascii="Times New Roman" w:eastAsia="Times New Roman" w:hAnsi="Times New Roman" w:cs="Times New Roman"/>
                <w:sz w:val="24"/>
                <w:szCs w:val="24"/>
              </w:rPr>
              <w:t xml:space="preserve"> с соединительной гласной</w:t>
            </w:r>
            <w:r>
              <w:rPr>
                <w:rFonts w:ascii="Times New Roman" w:eastAsia="Times New Roman" w:hAnsi="Times New Roman" w:cs="Times New Roman"/>
                <w:sz w:val="24"/>
                <w:szCs w:val="24"/>
              </w:rPr>
              <w:t xml:space="preserve"> и без неё. Объясняют образование сложных слов</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Закрепление знаний.  Контрольные вопросы и задания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изученных правил.</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изученных правил на письме.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умения письменно пересказывать.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комментируя орфограммы в словах и знаки препинания. Знакомство со словарным словом «паспорт»</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«паспорт»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«паспорт», составляют словосочетания и предложения с данным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Разбирают слова по составу по наглядной и словесной помощи учителя </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Применяют изученные правила на письме.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комментируя орфограммы в словах и знаки препинания.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примеры к схемам и разбирают слова по составу.</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«паспорт» и его значением.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данном слове орфограмму, которую следует запомнить, подбирают однокоренные слова, составляют словосочетания и предложения с данным словарным словом</w:t>
            </w:r>
          </w:p>
          <w:p w:rsidR="00D3459A" w:rsidRDefault="00D3459A">
            <w:pPr>
              <w:pBdr>
                <w:top w:val="nil"/>
                <w:left w:val="nil"/>
                <w:bottom w:val="nil"/>
                <w:right w:val="nil"/>
                <w:between w:val="nil"/>
              </w:pBdr>
              <w:rPr>
                <w:rFonts w:ascii="Times New Roman" w:eastAsia="Times New Roman" w:hAnsi="Times New Roman" w:cs="Times New Roman"/>
                <w:color w:val="000000"/>
                <w:sz w:val="24"/>
                <w:szCs w:val="24"/>
              </w:rPr>
            </w:pPr>
          </w:p>
        </w:tc>
      </w:tr>
    </w:tbl>
    <w:p w:rsidR="00D3459A" w:rsidRDefault="00705A4F">
      <w:r>
        <w:br w:type="page"/>
      </w:r>
    </w:p>
    <w:tbl>
      <w:tblPr>
        <w:tblStyle w:val="af9"/>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712"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Деловое письмо: автобиография.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плана делового письма - автобиография письма.</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Перечисление обязательных данных и объяснение, какие из них обучающиеся не могут раскрыть.</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своей биографии по данному плану</w:t>
            </w:r>
          </w:p>
        </w:tc>
        <w:tc>
          <w:tcPr>
            <w:tcW w:w="3260" w:type="dxa"/>
          </w:tcPr>
          <w:p w:rsidR="00D3459A" w:rsidRDefault="00705A4F">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деловое письмо-автобиография по плану, словесной и наглядной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план делового письма – автобиография.</w:t>
            </w:r>
          </w:p>
          <w:p w:rsidR="00D3459A" w:rsidRDefault="00705A4F">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Перечисляют обязательные данные, объясняют, какие из них не могут раскрыть.</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Пишут автобиографию по данному плану</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Проверочный тест по теме: «Состав слова»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тестового задания.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 с опорой на памятки</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 выполняют тестовые задания, применяя изученные правила на письме</w:t>
            </w:r>
          </w:p>
        </w:tc>
      </w:tr>
      <w:tr w:rsidR="00D3459A">
        <w:trPr>
          <w:trHeight w:val="464"/>
        </w:trPr>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Части речи. Текст.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Имя существительное</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- 21час</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частей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знаний 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различении имён существительных, имён прилагательных и глаголов в предложении.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«документ»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имена существительные, имена прилагательные и глаголы с опорой на вопросы учителя.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«документ»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«документ», составляют словосочетания и предложения с данным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Отмечают в тексте</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известные части речи, используя при этом сокращённые названия.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примеры к схемам, используя выделенные в тексте словосочетания.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«документ»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однокоренные слова к слову «документ», определяют, какими частями речи они являются, составляют словосочетания и предложения с </w:t>
            </w:r>
            <w:r>
              <w:rPr>
                <w:rFonts w:ascii="Times New Roman" w:eastAsia="Times New Roman" w:hAnsi="Times New Roman" w:cs="Times New Roman"/>
                <w:sz w:val="24"/>
                <w:szCs w:val="24"/>
              </w:rPr>
              <w:lastRenderedPageBreak/>
              <w:t>данным словом</w:t>
            </w:r>
          </w:p>
        </w:tc>
      </w:tr>
    </w:tbl>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существительных в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имени существительного.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«чувство»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пословицах имена существительные, противоположные по значению, выписывают их парами с помощью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«чувство»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«чувство», составляют словосочетания и предложения с данным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имена существительные, обозначающие чувства.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пословицах имена существительные, противоположные по значению, выписывают их парами.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«чувство»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«чувство», составляют словосочетания и предложения с данным словом</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близкие по значению</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выделение имён существительных, близких по значению.</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Составление и запись словосочетаний с именами существительными, близкими по значению</w:t>
            </w:r>
            <w:r>
              <w:rPr>
                <w:rFonts w:ascii="Times New Roman" w:eastAsia="Times New Roman" w:hAnsi="Times New Roman" w:cs="Times New Roman"/>
                <w:color w:val="FF0000"/>
                <w:sz w:val="24"/>
                <w:szCs w:val="24"/>
              </w:rPr>
              <w:t xml:space="preserve"> </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подбирают и записывают  имена существительные, близкие по значению с опорой на представленный образец, схему, вопросы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подбирают имена существительные, близкие по значению и составляют из них пары.</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предложения к данным рисункам, используя в них близкие по значению имена существительные из упражнения</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Род, число и падеж имён существительных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определение грамматических признаков имени существительного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грамматические признаки имени существительного с опорой на схему, вопросы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имена существительные по образцу</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схему, называют грамматические признаки имени существительного, подкрепляя их примерами.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по падежам указанные имена существительные.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имена существительные по образцу.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сравнение двух предметов, выписывают их, указывая род и число имён существительных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склонения имён существительных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склонения имени существительного.</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«планета»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склонение представленных имён существительных с опорой на схему, вопросы учителя и записывают их в тетрадь.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«планета» и его значением.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схемы, объясняют, какие существительные относятся к 1, 2, 3-му склонению, подбирают примеры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распределении существительных по склонениям, записывают правильный вариант.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«планета»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словом</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Ударные и безударные окончания имён существительных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ударных и безударных окончаний имён существительных.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проверять безударные окончания имён существительных с помощью постановки вопроса от глагола к имени существительному</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объяснение о написании и проверке  ударных и безударных окончаний существительных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ударные и безударные окончания имён существительных на основе готового алгоритма.  Проверяют безударные окончания имён существительных с помощью постановки вопроса от глагола к имени существительному,  с опорой на вопросы учителя.  Составляют различные конструкции предложений с опорой на представленный образец</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объяснение о написании и проверке  ударных и безударных окончаний существительных.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ударные и безударные окончания представленных имён существительных и записывают их в два столбика.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существительные с безударными окончаниями, требующими проверки.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сочетания глаголов с именами существительными, ставя вопрос от глагола.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подчёркивая в словах все известные орфограммы и выделяя безударные окончания имён существительных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1-го склонения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безударных окончаний имён существительных 1-го склонения существительными «сестра, земля».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письменно пересказывать</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безударные окончания имён существительных 1-го склонения существительными «сестра, земля» с  опорой на схему.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текста, сверяя его с текстом в учебнике, ориентируясь на план</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и находят в нём имена существительные.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имена существительные, ставя их в начальную форму.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безударные окончания имён существительных 1-го склонения существительными «сестра, земля».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пересказ текста, сверяя его с текстом в учебнике и </w:t>
            </w:r>
            <w:r>
              <w:rPr>
                <w:rFonts w:ascii="Times New Roman" w:eastAsia="Times New Roman" w:hAnsi="Times New Roman" w:cs="Times New Roman"/>
                <w:sz w:val="24"/>
                <w:szCs w:val="24"/>
              </w:rPr>
              <w:lastRenderedPageBreak/>
              <w:t>обращая внимание на падежные окончания имён существительных 1-го склонения.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исправляют ошибки</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2-го склонения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на проверку безударных окончаний имён существительных   2-го склонения именами существительными «стол, конь».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«государство»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проверке безударных окончаний  имён существительных 2-го склонения именами существительными «стол, конь» по образцу, вопросам учителя.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«государство»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в скобках ставят вопросы к именам существительным.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существительных.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безударные окончания имён существительных 2-го склонения именами существительными «стол, конь».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«государство»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3-го склонения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Упражнения  на проверку безударных окончаний существительных 3-го склонения существительным «степь</w:t>
            </w:r>
            <w:r>
              <w:rPr>
                <w:rFonts w:ascii="Times New Roman" w:eastAsia="Times New Roman" w:hAnsi="Times New Roman" w:cs="Times New Roman"/>
                <w:b/>
                <w:sz w:val="24"/>
                <w:szCs w:val="24"/>
              </w:rPr>
              <w:t>».</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Знакомство со словарным словом «медаль»</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в скобках ставят вопросы к именам существительным с помощью учителя.</w:t>
            </w:r>
          </w:p>
          <w:p w:rsidR="00D3459A" w:rsidRDefault="00705A4F">
            <w:pPr>
              <w:ind w:right="-10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Проверяют безударные окончания существительных 3-го склонения </w:t>
            </w:r>
            <w:r>
              <w:rPr>
                <w:rFonts w:ascii="Times New Roman" w:eastAsia="Times New Roman" w:hAnsi="Times New Roman" w:cs="Times New Roman"/>
                <w:sz w:val="24"/>
                <w:szCs w:val="24"/>
              </w:rPr>
              <w:lastRenderedPageBreak/>
              <w:t>существительным «степь</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 наглядной и словесной инструкции учителя</w:t>
            </w:r>
            <w:r>
              <w:rPr>
                <w:rFonts w:ascii="Times New Roman" w:eastAsia="Times New Roman" w:hAnsi="Times New Roman" w:cs="Times New Roman"/>
                <w:b/>
                <w:sz w:val="24"/>
                <w:szCs w:val="24"/>
              </w:rPr>
              <w:t xml:space="preserve">. </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«медаль» и его значением.</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ind w:right="-103"/>
              <w:rPr>
                <w:rFonts w:ascii="Times New Roman" w:eastAsia="Times New Roman" w:hAnsi="Times New Roman" w:cs="Times New Roman"/>
                <w:b/>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словосочетания, в скобках ставят вопросы к именам существительным.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существительных.</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Проверяют безударные </w:t>
            </w:r>
            <w:r>
              <w:rPr>
                <w:rFonts w:ascii="Times New Roman" w:eastAsia="Times New Roman" w:hAnsi="Times New Roman" w:cs="Times New Roman"/>
                <w:sz w:val="24"/>
                <w:szCs w:val="24"/>
              </w:rPr>
              <w:lastRenderedPageBreak/>
              <w:t>окончания существительных 3-го склонения существительным «степь</w:t>
            </w:r>
            <w:r>
              <w:rPr>
                <w:rFonts w:ascii="Times New Roman" w:eastAsia="Times New Roman" w:hAnsi="Times New Roman" w:cs="Times New Roman"/>
                <w:b/>
                <w:sz w:val="24"/>
                <w:szCs w:val="24"/>
              </w:rPr>
              <w:t>».</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«медаль»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существительных в единственном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по проверке  безударных падежных окончаний имён существительных в единственном числе.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под диктовку, комментируя орфограммы в словах</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безударные падежные окончания имён существительных в единственном числе с опорой на представленный образец. Записывают предложения под диктовку</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списывают, вставляя пропущенные окончания.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 комментируя орфограммы в словах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по падежам имён существительных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алгоритма изменения по падежам имён существительных во множественном числе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по падежам имена существительные во множественном числе с опорой на схему, вопросы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списывают, вставляя пропущенные окончания.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существительные во множественном числе.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падежных </w:t>
            </w:r>
            <w:r>
              <w:rPr>
                <w:rFonts w:ascii="Times New Roman" w:eastAsia="Times New Roman" w:hAnsi="Times New Roman" w:cs="Times New Roman"/>
                <w:sz w:val="24"/>
                <w:szCs w:val="24"/>
              </w:rPr>
              <w:lastRenderedPageBreak/>
              <w:t>вопросов к именам существительным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w:t>
            </w:r>
            <w:r>
              <w:rPr>
                <w:rFonts w:ascii="Times New Roman" w:eastAsia="Times New Roman" w:hAnsi="Times New Roman" w:cs="Times New Roman"/>
                <w:sz w:val="24"/>
                <w:szCs w:val="24"/>
              </w:rPr>
              <w:lastRenderedPageBreak/>
              <w:t>на постановку  падежных вопросов от глаголов к именам существительным во множественном числе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Ставят падежные вопросы от </w:t>
            </w:r>
            <w:r>
              <w:rPr>
                <w:rFonts w:ascii="Times New Roman" w:eastAsia="Times New Roman" w:hAnsi="Times New Roman" w:cs="Times New Roman"/>
                <w:sz w:val="24"/>
                <w:szCs w:val="24"/>
              </w:rPr>
              <w:lastRenderedPageBreak/>
              <w:t>глаголов к именам существительным во множественном числе по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имена существительные вопросительным словом, записывая вопросительные предложения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вопросительные слова</w:t>
            </w:r>
          </w:p>
          <w:p w:rsidR="00D3459A" w:rsidRDefault="00D3459A">
            <w:pPr>
              <w:rPr>
                <w:rFonts w:ascii="Times New Roman" w:eastAsia="Times New Roman" w:hAnsi="Times New Roman" w:cs="Times New Roman"/>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Записывают словосочетания, </w:t>
            </w:r>
            <w:r>
              <w:rPr>
                <w:rFonts w:ascii="Times New Roman" w:eastAsia="Times New Roman" w:hAnsi="Times New Roman" w:cs="Times New Roman"/>
                <w:sz w:val="24"/>
                <w:szCs w:val="24"/>
              </w:rPr>
              <w:lastRenderedPageBreak/>
              <w:t>ставя вопросы от глаголов к именам существительным во множественном числе.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каждым словосочетанием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имена существительные вопросительным словом, записывая вопросительные предложения. Подчёркивают вопросительные слова.</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Падежные окончания имён существительных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и выделять падежные окончания имён существительных во множественном числе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выделяют падежные окончания имён существительных во множественном числе с опорой на представленный образец и по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отрывок из сказки, вставляя окончания имён существительных во множественном числе</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выделяют падежные окончания имён существительных во множественном числе.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отрывок из сказки, вставляя окончания имён существительных во множественном числе.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тексте выделенное имя существительное в разных падежах.</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выделенных слов к указанному имени существительному, определяют падеж, выделяют окончания, ставят ударение</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Ударные и безударные падежные окончания </w:t>
            </w:r>
            <w:r>
              <w:rPr>
                <w:rFonts w:ascii="Times New Roman" w:eastAsia="Times New Roman" w:hAnsi="Times New Roman" w:cs="Times New Roman"/>
                <w:sz w:val="24"/>
                <w:szCs w:val="24"/>
              </w:rPr>
              <w:lastRenderedPageBreak/>
              <w:t>имён существительных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знаний по сравнению безударных </w:t>
            </w:r>
            <w:r>
              <w:rPr>
                <w:rFonts w:ascii="Times New Roman" w:eastAsia="Times New Roman" w:hAnsi="Times New Roman" w:cs="Times New Roman"/>
                <w:sz w:val="24"/>
                <w:szCs w:val="24"/>
              </w:rPr>
              <w:lastRenderedPageBreak/>
              <w:t>окончаний с ударными окончаниями в каждом падеже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имена </w:t>
            </w:r>
            <w:r>
              <w:rPr>
                <w:rFonts w:ascii="Times New Roman" w:eastAsia="Times New Roman" w:hAnsi="Times New Roman" w:cs="Times New Roman"/>
                <w:sz w:val="24"/>
                <w:szCs w:val="24"/>
              </w:rPr>
              <w:lastRenderedPageBreak/>
              <w:t>существительные 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безударные окончания с ударными окончаниями имён существительных в каждом падеже с опорой на наглядность и по словесной инструкции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имена существительные в разных </w:t>
            </w:r>
            <w:r>
              <w:rPr>
                <w:rFonts w:ascii="Times New Roman" w:eastAsia="Times New Roman" w:hAnsi="Times New Roman" w:cs="Times New Roman"/>
                <w:sz w:val="24"/>
                <w:szCs w:val="24"/>
              </w:rPr>
              <w:lastRenderedPageBreak/>
              <w:t>падежах.</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имена существительные с ударными и безударными окончаниями, сравнивают  безударные окончания с ударными окончаниями в каждом падеже.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однородные члены предложения к выделенным словам.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выделяя ударные и безударные окончания имён существительных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существительных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падежные окончания имён существительных во множественном числе путём подстановки проверочных слов. Знакомство со словарным словом «пациент»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падежные окончания  имён существительных во множественном числе  по словесной инструкции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«пациент»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падежные окончания  имён существительных во множественном числе.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окончания имён существительных.</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«пациент»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родительного падежа имён существительных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правильное употребление формы родительного падежа имён существительных во множественном числе.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Письменный пересказ текста по вопросам</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слов по смыслу с помощью предлогов: «</w:t>
            </w:r>
            <w:r>
              <w:rPr>
                <w:rFonts w:ascii="Times New Roman" w:eastAsia="Times New Roman" w:hAnsi="Times New Roman" w:cs="Times New Roman"/>
                <w:b/>
                <w:sz w:val="24"/>
                <w:szCs w:val="24"/>
              </w:rPr>
              <w:t xml:space="preserve">у, до, из, без, от, для» </w:t>
            </w:r>
            <w:r>
              <w:rPr>
                <w:rFonts w:ascii="Times New Roman" w:eastAsia="Times New Roman" w:hAnsi="Times New Roman" w:cs="Times New Roman"/>
                <w:sz w:val="24"/>
                <w:szCs w:val="24"/>
              </w:rPr>
              <w:t>и записывают получившиеся словосочетания по словесной инструкции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слов по смыслу с помощью предлогов: «</w:t>
            </w:r>
            <w:r>
              <w:rPr>
                <w:rFonts w:ascii="Times New Roman" w:eastAsia="Times New Roman" w:hAnsi="Times New Roman" w:cs="Times New Roman"/>
                <w:b/>
                <w:sz w:val="24"/>
                <w:szCs w:val="24"/>
              </w:rPr>
              <w:t xml:space="preserve">у, до, из, без, от, для» </w:t>
            </w:r>
            <w:r>
              <w:rPr>
                <w:rFonts w:ascii="Times New Roman" w:eastAsia="Times New Roman" w:hAnsi="Times New Roman" w:cs="Times New Roman"/>
                <w:sz w:val="24"/>
                <w:szCs w:val="24"/>
              </w:rPr>
              <w:t>и записывают получившиеся словосочетания.</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Списывают текст, ставя имена существительные из скобок в родительном падеже и выделяя падежные окончания.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Письменно пересказывают текст по вопросам.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и подчёркивают имена существительные в родительном падеже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существительных. Закрепление знаний</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изученных орфограмм.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словарным словом «депутат».</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под диктовку, с комментированием орфограммы в словах</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Соединяют данные слова по смыслу и записывают получившиеся предложения.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окончания имён существительных в единственном и множественном числе с опорой на наглядность. Знакомятся со словарным словом «депутат»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Соединяют данные слова по смыслу и записывают получившиеся предложения.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существительных.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безударных окончаний.</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окончания имён существительных в единственном и множественном числе.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«депутат» и его значением, указывая в слове орфограмму, которую следует запомнить.</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словосочетания и предложения с данным словарным словом и записывают их.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под диктовку, комментируя орфограммы в словах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 Закрепление знаний. Контрольные вопросы и задания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умения в объяснении изученных орфограмм.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диалогом</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выделенные имена существительные близкими по значению, записывают их парами.</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словосочетания, подбирая проверочные слова к именам существительным с пропущенными безударными окончаниями</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используя алгоритм и словесную инструкцию учителя</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выделенные имена существительные близкими по значению, записывают их парами, не меняя форму слов.</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падежные окончания имён существительных, объясняя их правописание.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 выделяя окончания имён существительных.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объясняя правописание падежных окончаний имён существительных в единственном и множественном числе.</w:t>
            </w:r>
          </w:p>
          <w:p w:rsidR="00D3459A" w:rsidRDefault="00705A4F">
            <w:pPr>
              <w:pBdr>
                <w:top w:val="nil"/>
                <w:left w:val="nil"/>
                <w:bottom w:val="nil"/>
                <w:right w:val="nil"/>
                <w:between w:val="nil"/>
              </w:pBd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словосочетания, подбирая проверочные слова к именам существительным с пропущенными безударными окончаниями</w:t>
            </w:r>
            <w:r>
              <w:rPr>
                <w:rFonts w:ascii="Times New Roman" w:eastAsia="Times New Roman" w:hAnsi="Times New Roman" w:cs="Times New Roman"/>
                <w:color w:val="FF0000"/>
                <w:sz w:val="24"/>
                <w:szCs w:val="24"/>
              </w:rPr>
              <w:t xml:space="preserve">  </w:t>
            </w:r>
          </w:p>
        </w:tc>
      </w:tr>
    </w:tbl>
    <w:p w:rsidR="00D3459A" w:rsidRDefault="00705A4F">
      <w:r>
        <w:br w:type="page"/>
      </w:r>
    </w:p>
    <w:tbl>
      <w:tblPr>
        <w:tblStyle w:val="afb"/>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rsidTr="00A60A77">
        <w:trPr>
          <w:trHeight w:val="3391"/>
        </w:trPr>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изложение повествовательного текста с предварительным разбором, составлением плана и опорными словами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письменно излагать прочитанный и услышанный текст.</w:t>
            </w:r>
          </w:p>
          <w:p w:rsidR="00D3459A" w:rsidRDefault="00705A4F" w:rsidP="00A60A77">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составлять план текста, анализировать и излагать повествовательный текст по плану.</w:t>
            </w:r>
            <w:r w:rsidR="00A60A77" w:rsidRPr="00A60A7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Развитие речи, памяти и внимания при написании изложения</w:t>
            </w:r>
          </w:p>
        </w:tc>
        <w:tc>
          <w:tcPr>
            <w:tcW w:w="3260" w:type="dxa"/>
          </w:tcPr>
          <w:p w:rsidR="00D3459A" w:rsidRDefault="00705A4F">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Принимают участие в чтении небольшого повествовательного текста, составлении плана.   </w:t>
            </w:r>
          </w:p>
          <w:p w:rsidR="00D3459A" w:rsidRDefault="00705A4F">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После коллективного обсуждения записывают текст, используя составленный план и опорные слова</w:t>
            </w:r>
          </w:p>
        </w:tc>
        <w:tc>
          <w:tcPr>
            <w:tcW w:w="3686" w:type="dxa"/>
          </w:tcPr>
          <w:p w:rsidR="00D3459A" w:rsidRDefault="00705A4F">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Передают содержание прочитанного текста. </w:t>
            </w:r>
          </w:p>
          <w:p w:rsidR="00D3459A" w:rsidRDefault="00705A4F">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план. </w:t>
            </w:r>
          </w:p>
          <w:p w:rsidR="00D3459A" w:rsidRDefault="00705A4F">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Самостоятельно записывают текст, используя план и опорные слова</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 по теме: «Склонение имён существительных»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самостоятельной работы.</w:t>
            </w:r>
          </w:p>
          <w:p w:rsidR="00D3459A" w:rsidRDefault="00705A4F">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знаний по теме: «Склонение имен существительных» </w:t>
            </w:r>
          </w:p>
          <w:p w:rsidR="00D3459A" w:rsidRDefault="00705A4F">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c>
          <w:tcPr>
            <w:tcW w:w="3260" w:type="dxa"/>
          </w:tcPr>
          <w:p w:rsidR="00D3459A" w:rsidRDefault="00705A4F">
            <w:pPr>
              <w:widowControl w:val="0"/>
              <w:tabs>
                <w:tab w:val="left" w:pos="1449"/>
                <w:tab w:val="left" w:pos="2972"/>
                <w:tab w:val="left" w:pos="5351"/>
                <w:tab w:val="left" w:pos="7451"/>
                <w:tab w:val="left" w:pos="9404"/>
              </w:tabs>
              <w:ind w:right="-17"/>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Закрепляют знания по теме: «Склонение имен существительных». Выполняют самостоятельную работу (по карточкам), используя таблицы и схемы</w:t>
            </w:r>
          </w:p>
        </w:tc>
        <w:tc>
          <w:tcPr>
            <w:tcW w:w="3686" w:type="dxa"/>
          </w:tcPr>
          <w:p w:rsidR="00D3459A" w:rsidRDefault="00705A4F">
            <w:pPr>
              <w:widowControl w:val="0"/>
              <w:tabs>
                <w:tab w:val="left" w:pos="1449"/>
                <w:tab w:val="left" w:pos="2972"/>
                <w:tab w:val="left" w:pos="5351"/>
                <w:tab w:val="left" w:pos="7451"/>
                <w:tab w:val="left" w:pos="9404"/>
              </w:tabs>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Закрепляют знания по теме: «Склонение имён существительных». </w:t>
            </w:r>
          </w:p>
          <w:p w:rsidR="00D3459A" w:rsidRDefault="00705A4F">
            <w:pPr>
              <w:widowControl w:val="0"/>
              <w:tabs>
                <w:tab w:val="left" w:pos="1449"/>
                <w:tab w:val="left" w:pos="2972"/>
                <w:tab w:val="left" w:pos="5351"/>
                <w:tab w:val="left" w:pos="7451"/>
                <w:tab w:val="left" w:pos="9404"/>
              </w:tabs>
              <w:ind w:right="-17"/>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Выполняют самостоятельную работу  (по карточкам)</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712" w:type="dxa"/>
          </w:tcPr>
          <w:p w:rsidR="00D3459A" w:rsidRDefault="00705A4F">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заметка в стенгазету  об  участии в общешкольных мероприятиях.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делового письма «Заметка в стенгазету».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умения формулировать свои мысли, письменно излагать прочитанный и услышанный текст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понятие «Заметка».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план заметки в рабочей тетради.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заметку, располагают и записывают в рабочую тетрадь описанные в ней события по плану.</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заметку в стенгазету с опорой на план по словесной инструкции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понятие «Заметка».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план заметки в рабочей тетради.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заметку, располагают и записывают в рабочую тетрадь описанные в ней события по плану.</w:t>
            </w:r>
            <w:r w:rsidR="00A60A77" w:rsidRPr="00A60A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Пишут заметку в стенгазету об участии в общешкольных мероприятиях.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Формулируют свои мысли. Письменно излагают прочитанный и услышанный текст</w:t>
            </w:r>
          </w:p>
        </w:tc>
      </w:tr>
    </w:tbl>
    <w:tbl>
      <w:tblPr>
        <w:tblStyle w:val="afc"/>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Имя прилагательное – 18 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 Значение имён прилагательных в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грамматических признаков имён прилагательных.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Употребление имён прилагательных разных семантических групп для описания предмета</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признаки предмета по словесной инструкции учителя.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прилагательные, противоположные по значению с опорой на наглядность и выписывают их парами</w:t>
            </w:r>
          </w:p>
          <w:p w:rsidR="00D3459A" w:rsidRDefault="00D3459A">
            <w:pPr>
              <w:pBdr>
                <w:top w:val="nil"/>
                <w:left w:val="nil"/>
                <w:bottom w:val="nil"/>
                <w:right w:val="nil"/>
                <w:between w:val="nil"/>
              </w:pBdr>
              <w:rPr>
                <w:rFonts w:ascii="Times New Roman" w:eastAsia="Times New Roman" w:hAnsi="Times New Roman" w:cs="Times New Roman"/>
                <w:color w:val="FF0000"/>
                <w:sz w:val="24"/>
                <w:szCs w:val="24"/>
              </w:rPr>
            </w:pP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подходящие по смыслу имена прилагательные к выделенным именам существительным.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прилагательные, противоположные по значению и выписывают их парами.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и записывают пропущенные имена существительные, сочетаемые с выделенными именами прилагательными</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прилагательные, близкие по значению</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Расширение знаний  о нахождении  имён прилагательных, близких по значению и формирование из них пары.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по замене имени прилагательного более точными, близкими по значению словами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имена прилагательные, близкие по значению.</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прилагательные более точными, близкими по значению словами по словесной инструкции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прилагательные, близкие по значению, формируют из них пары.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 каждой парой имён прилагательных, подчёркивая близкие по значению имена прилагательные.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прилагательные более точными, близкими по значению словами.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 подчёркивая имена прилагательные</w:t>
            </w:r>
          </w:p>
        </w:tc>
      </w:tr>
    </w:tbl>
    <w:p w:rsidR="00D3459A" w:rsidRDefault="00705A4F">
      <w:r>
        <w:br w:type="page"/>
      </w:r>
    </w:p>
    <w:tbl>
      <w:tblPr>
        <w:tblStyle w:val="afd"/>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Словосочетания с именами прилагательными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от имени существительного к имени прилагательному, выделение имён прилагательных волнистой линией.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делать вывод об имени прилагательном как части речи и о его связи в предложении с именем существительным.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записывать пересказ, начиная каждую часть текста с красной строки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имени существительного к имени прилагательному, выделяют имена прилагательные волнистой линией.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с опорой на план, начиная каждую часть текста с красной строки</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имени существительного к имени прилагательному, выделяют имена прилагательные волнистой линией.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об имени  прилагательном как части речи и о его связи в предложении с именем существительным.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сочетания имён прилагательных с именами существительными.</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пересказ, начиная каждую часть текста с красной строки</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имён прилагательных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знаний о согласовании имён прилагательных с именами существительными в роде и числе.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«электричество»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Согласовывают имена прилагательные с именами существительными в роде, числе и падеже по наглядной и словесной инструкции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 вопросы к именам прилагательным с опорой на наглядность.</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«электричество»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к именам существительным имена прилагательные, не меняя их окончания.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Указывают род и число имён существительных и имён прилагательных, выделяют окончания.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«электричество»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окончаний имён прилагательных по вопросам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Нахождение  и  выделение окончания вопросов и окончания  имён прилагательных</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окончания имён прилагательных соответственно окончаниям вопросов.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вопросов и окончания имён прилагательных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имена прилагательные, опираясь на представленный образец по наглядной и словесной инструкции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окончаний имён прилагательных.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окончания имён прилагательных соответственно окончаниям вопросов.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вопросов и окончания имён прилагательных.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имена прилагательные.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тексту, выделяя окончания в вопросительных словах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знаний о постановке вопросов от имени существительного к имени прилагательному.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Выписывание из текста сочетание имён прилагательных с именами существительными (с предлогами и без)</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имени существительного к имени прилагательному по наглядной и словесной инструкции учителя. Выписывают  из текста сочетание имён прилагательных с именами существительным (с предлогами и без), ориентируясь на вопросы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Выделают окончания вопросов и окончания имён прилагательных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имени существительного к имени прилагательному, прослеживая совпадение окончаний вопросов с окончаниями имён прилагательных.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Выделают окончания вопросов и окончания имён прилагательных.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сочетание имён прилагательных с именами существительным (с предлогами и без)</w:t>
            </w:r>
          </w:p>
        </w:tc>
      </w:tr>
    </w:tbl>
    <w:p w:rsidR="00A60A77" w:rsidRDefault="00A60A77">
      <w:r>
        <w:br w:type="page"/>
      </w:r>
    </w:p>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прилагательных в единственном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от имён существительных к именам прилагательным.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Сравнение окончаний имён прилагательных с окончанием вопросов.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«территория»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выделяя окончания имён прилагательных с помощью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имён существительных к именам прилагательным с опорой на образец.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«территория»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выделяя окончания имён прилагательных.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имён существительных к именам прилагательным.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окончания имён прилагательных с окончанием вопросов.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«территория»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Подбор примеров для подкрепления основной мысли текста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подкреплять основную мысль текста фактами, указанными в плане.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Умение записывать текст, дополняя его недостающими фактами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 составляют и записывают предложения, используя словосочетания, данные под рисунками, по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дополняя его недостающими фактами по словесной инструкции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 составляют и записывают предложения, используя словосочетания, данные под рисунками.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падежные окончания имён прилагательных в единственном числе, объясняя их правописание.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Подкрепляют основную мысль текста фактами, указанными в плане. </w:t>
            </w:r>
          </w:p>
          <w:p w:rsidR="00D3459A" w:rsidRDefault="00705A4F">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текст, дополняя его недостающими фактами</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w:t>
            </w:r>
            <w:r>
              <w:rPr>
                <w:rFonts w:ascii="Times New Roman" w:eastAsia="Times New Roman" w:hAnsi="Times New Roman" w:cs="Times New Roman"/>
                <w:sz w:val="24"/>
                <w:szCs w:val="24"/>
              </w:rPr>
              <w:lastRenderedPageBreak/>
              <w:t>словосочетаний с именами прилагательными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находить в тексте </w:t>
            </w:r>
            <w:r>
              <w:rPr>
                <w:rFonts w:ascii="Times New Roman" w:eastAsia="Times New Roman" w:hAnsi="Times New Roman" w:cs="Times New Roman"/>
                <w:sz w:val="24"/>
                <w:szCs w:val="24"/>
              </w:rPr>
              <w:lastRenderedPageBreak/>
              <w:t>словосочетания имён прилагательных с именами существительными во множественном числе.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 с диалогом</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тексте и </w:t>
            </w:r>
            <w:r>
              <w:rPr>
                <w:rFonts w:ascii="Times New Roman" w:eastAsia="Times New Roman" w:hAnsi="Times New Roman" w:cs="Times New Roman"/>
                <w:sz w:val="24"/>
                <w:szCs w:val="24"/>
              </w:rPr>
              <w:lastRenderedPageBreak/>
              <w:t>записывают словосочетания имён прилагательных с именами существительными во множественном числе по словесной инструкции учителя.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диалог, подчёркивая словосочетания с именами прилагательными во множественном числе используя помощь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тексте словосочетания </w:t>
            </w:r>
            <w:r>
              <w:rPr>
                <w:rFonts w:ascii="Times New Roman" w:eastAsia="Times New Roman" w:hAnsi="Times New Roman" w:cs="Times New Roman"/>
                <w:sz w:val="24"/>
                <w:szCs w:val="24"/>
              </w:rPr>
              <w:lastRenderedPageBreak/>
              <w:t>имён прилагательных с именами существительными во множественном числе и выписывают их.</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число имён существительных.</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в каком числе стоят имена прилагательные в выписанных словосочетаниях и почему.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вопросы в диалоге, опираясь на содержание ответов.</w:t>
            </w:r>
          </w:p>
          <w:p w:rsidR="00D3459A" w:rsidRDefault="00705A4F">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диалог, подчёркивая словосочетания с именами прилагательными во множественном числе</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прилагательных во множественном числе по падежам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применять правило написания падежных окончаний имён  прилагательных во множественном числе. Выполнение тренировочных упражнений</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подставляя вместо вопросов выделенные имена прилагательные к выделенным именам существительным, используя алгоритм и помощь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имён прилагательных, сверяя свою работу с таблицей в учебнике</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подставляя вместо вопросов выделенные имена прилагательные к выделенным именам существительным.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имён прилагательных, сверяя свою работу с таблицей в учебнике</w:t>
            </w:r>
          </w:p>
        </w:tc>
      </w:tr>
    </w:tbl>
    <w:p w:rsidR="00A60A77" w:rsidRDefault="00A60A77">
      <w:r>
        <w:br w:type="page"/>
      </w:r>
    </w:p>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в постановке вопросов к именам прилагательным во множественном числе.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словарными словами «полиция», «милиция»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ставя в скобках вопросы от выделенных имён существительных к именам прилагательным.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находя в них сочетания имён прилагательных с именами существительными.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словесной инструкции  учителя.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«полиция», «милиция»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данными словарными словами с помощью учителя и 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ставя в скобках вопросы от выделенных имён существительных к именам прилагательным.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находя в них сочетания имён прилагательных с именами существительными.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 и объясняют их написание.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«полиция», «милиция»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прилагательных во множественном числе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падежных окончаний имён прилагательных во множественном числе, проверяя их окончаниями вопросов. Закрепление умения письменного пересказа, с подчеркиванием словосочетания с именами прилагательными во множественном числе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о проверке падежных окончаний имён прилагательных во множественном числе.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Записывают  пересказ с опорой на план текста при помощи учителя </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о проверке падежных окончаний имён прилагательных во множественном числе.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прилагательных во множественном числе, проверяя их окончаниями вопросов.  Записывают  пересказ, подчёркивая словосочетания с именами прилагательными во множественном числе</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 Закрепление знаний</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изученного по теме: «Склонение имён прилагательных».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под диктовку, с комментариями орфограмм в словах и знаков препинания</w:t>
            </w:r>
          </w:p>
          <w:p w:rsidR="00D3459A" w:rsidRDefault="00D3459A">
            <w:pPr>
              <w:rPr>
                <w:rFonts w:ascii="Times New Roman" w:eastAsia="Times New Roman" w:hAnsi="Times New Roman" w:cs="Times New Roman"/>
                <w:sz w:val="24"/>
                <w:szCs w:val="24"/>
              </w:rPr>
            </w:pP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словосочетания с именами прилагательными.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именам прилагательным близкие и противоположные по значению имена прилагательные с опорой на наглядность и словесную инструкцию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Обобщают изученное по теме: «Склонение имён прилагательных».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словосочетания с именами прилагательными.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именам прилагательным близкие и противоположные по значению имена прилагательные.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словосочетаниями, комментируя орфограммы.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речевые ошибки в предложениях, исправляя их</w:t>
            </w:r>
          </w:p>
        </w:tc>
      </w:tr>
    </w:tbl>
    <w:tbl>
      <w:tblPr>
        <w:tblStyle w:val="aff"/>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Имя прилагательное. Закрепление знаний. Контрольные вопросы и задания. </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изученного по теме: «Имя прилагательное».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«характер»</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по изученной теме на доступном материале.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«характер»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от данного словарного слова имя прилагательное.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 помощью учителя и </w:t>
            </w:r>
            <w:r>
              <w:rPr>
                <w:rFonts w:ascii="Times New Roman" w:eastAsia="Times New Roman" w:hAnsi="Times New Roman" w:cs="Times New Roman"/>
                <w:color w:val="000000"/>
                <w:sz w:val="24"/>
                <w:szCs w:val="24"/>
              </w:rPr>
              <w:lastRenderedPageBreak/>
              <w:t>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выражения парами, заменяя имена прилагательные близкими по значению словами, данными в рамке.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близкие по значению имена прилагательные, выделяют их окончания.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«характер»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от данного словарного слова имя прилагательное.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712" w:type="dxa"/>
          </w:tcPr>
          <w:p w:rsidR="00D3459A" w:rsidRDefault="00705A4F">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Деловое письмо. </w:t>
            </w:r>
          </w:p>
          <w:p w:rsidR="00D3459A" w:rsidRDefault="00705A4F">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Записка</w:t>
            </w: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в написании разных по тематике записок</w:t>
            </w:r>
          </w:p>
        </w:tc>
        <w:tc>
          <w:tcPr>
            <w:tcW w:w="3260" w:type="dxa"/>
          </w:tcPr>
          <w:p w:rsidR="00D3459A" w:rsidRDefault="00705A4F">
            <w:pPr>
              <w:pBdr>
                <w:top w:val="nil"/>
                <w:left w:val="nil"/>
                <w:bottom w:val="nil"/>
                <w:right w:val="nil"/>
                <w:between w:val="nil"/>
              </w:pBdr>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деловое письмо «Записка» с опорой на план и развёрнутую инструкцию.</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Расширяют тематический словарь</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Отрабатывают навык  в написании разных по тематике записок. </w:t>
            </w:r>
          </w:p>
          <w:p w:rsidR="00D3459A" w:rsidRDefault="00705A4F">
            <w:pPr>
              <w:pBdr>
                <w:top w:val="nil"/>
                <w:left w:val="nil"/>
                <w:bottom w:val="nil"/>
                <w:right w:val="nil"/>
                <w:between w:val="nil"/>
              </w:pBdr>
              <w:ind w:left="-42"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план делового письма – «Записка».</w:t>
            </w:r>
          </w:p>
          <w:p w:rsidR="00D3459A" w:rsidRDefault="00705A4F">
            <w:pPr>
              <w:pBdr>
                <w:top w:val="nil"/>
                <w:left w:val="nil"/>
                <w:bottom w:val="nil"/>
                <w:right w:val="nil"/>
                <w:between w:val="nil"/>
              </w:pBdr>
              <w:ind w:left="-42"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записку по данному плану.</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Расширяют тематический словарь. Учатся формулировать собственные мысли, высказывать и обосновывать свою точку зрения</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Коллективное сочинение по плану и опорным словосочетаниям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устной и письменной речи обучающихся</w:t>
            </w:r>
          </w:p>
        </w:tc>
        <w:tc>
          <w:tcPr>
            <w:tcW w:w="3260"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пишут небольшие по объему сочинения повествовательного характера (с элементами описания) по опорным словам и предложенному плану после предварительной отработки содержания и языкового оформления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знания, полученные на уроках русского языка.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пишут небольшие по объему сочинения повествовательного характера (с элементами описания) по опорным словам и предложенному плану</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«Имя прилагательное»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по теме: «Имя прилагательное».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которых допущены ошибки, объяснение правильного </w:t>
            </w:r>
            <w:r>
              <w:rPr>
                <w:rFonts w:ascii="Times New Roman" w:eastAsia="Times New Roman" w:hAnsi="Times New Roman" w:cs="Times New Roman"/>
                <w:sz w:val="24"/>
                <w:szCs w:val="24"/>
              </w:rPr>
              <w:lastRenderedPageBreak/>
              <w:t>написания слова, подбор проверочного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самоконтроля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типичные и индивидуальные ошибки в тексте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работу над ошибками по наглядной и </w:t>
            </w:r>
            <w:r>
              <w:rPr>
                <w:rFonts w:ascii="Times New Roman" w:eastAsia="Times New Roman" w:hAnsi="Times New Roman" w:cs="Times New Roman"/>
                <w:sz w:val="24"/>
                <w:szCs w:val="24"/>
              </w:rPr>
              <w:lastRenderedPageBreak/>
              <w:t>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типичные и индивидуальные ошибки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в тетради работу над </w:t>
            </w:r>
            <w:r>
              <w:rPr>
                <w:rFonts w:ascii="Times New Roman" w:eastAsia="Times New Roman" w:hAnsi="Times New Roman" w:cs="Times New Roman"/>
                <w:sz w:val="24"/>
                <w:szCs w:val="24"/>
              </w:rPr>
              <w:lastRenderedPageBreak/>
              <w:t>ошибками, допущенными в тексте (графическое выделение, подбор проверочных слов), самостоятельно (с применением памятки).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D3459A">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Местоимение – 21час</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 Значение местоимений в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Продолжение знакомства с частью речи, которая указывает на предметы, но не называет их.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выбирать из предложения слова, которые указывают на предмет (местоимения) и названия самих предметов (имена существительные).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местоимения, определяют, на кого или на что они указывают.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местоимения и имена существительные парами по образцу.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используя помощь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местоимения, определяют, на кого или на что они указывают.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вместо каких имён существительных использованы в тексте личные местоимения.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местоимения и имена существительные парами по образцу.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вставляя вместо точек местоимения, которые свяжут рядом стоящие предложения по смыслу.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местоимений по лицам </w:t>
            </w:r>
            <w:r>
              <w:rPr>
                <w:rFonts w:ascii="Times New Roman" w:eastAsia="Times New Roman" w:hAnsi="Times New Roman" w:cs="Times New Roman"/>
                <w:sz w:val="24"/>
                <w:szCs w:val="24"/>
              </w:rPr>
              <w:lastRenderedPageBreak/>
              <w:t>и числам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Расширение знаний обучающихся о </w:t>
            </w:r>
            <w:r>
              <w:rPr>
                <w:rFonts w:ascii="Times New Roman" w:eastAsia="Times New Roman" w:hAnsi="Times New Roman" w:cs="Times New Roman"/>
                <w:sz w:val="24"/>
                <w:szCs w:val="24"/>
              </w:rPr>
              <w:lastRenderedPageBreak/>
              <w:t>местоимении.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местоимений по лицам и числам.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диалогом</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вставляя </w:t>
            </w:r>
            <w:r>
              <w:rPr>
                <w:rFonts w:ascii="Times New Roman" w:eastAsia="Times New Roman" w:hAnsi="Times New Roman" w:cs="Times New Roman"/>
                <w:sz w:val="24"/>
                <w:szCs w:val="24"/>
              </w:rPr>
              <w:lastRenderedPageBreak/>
              <w:t xml:space="preserve">пропущенные имена существительные и местоимения.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лицо и число местоимений с опорой на наглядность и помощь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Дополняют определение об </w:t>
            </w:r>
            <w:r>
              <w:rPr>
                <w:rFonts w:ascii="Times New Roman" w:eastAsia="Times New Roman" w:hAnsi="Times New Roman" w:cs="Times New Roman"/>
                <w:sz w:val="24"/>
                <w:szCs w:val="24"/>
              </w:rPr>
              <w:lastRenderedPageBreak/>
              <w:t>изменении по родам местоимений 3-го лица единственного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Дают определение местоимения.  Различают местоимения по лицам и числам.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вставляя пропущенные имена существительные и местоимения.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и число местоимений</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1-го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1-го лица единственного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«профессия»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ставят к нему вопросы, используя помощь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«профессия»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местоимения 1-го лица единственного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ставят к нему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«профессия»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1-го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склонение местоимения 1-го лица единственного </w:t>
            </w:r>
            <w:r>
              <w:rPr>
                <w:rFonts w:ascii="Times New Roman" w:eastAsia="Times New Roman" w:hAnsi="Times New Roman" w:cs="Times New Roman"/>
                <w:sz w:val="24"/>
                <w:szCs w:val="24"/>
              </w:rPr>
              <w:lastRenderedPageBreak/>
              <w:t>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тренировочных упражнений на замену имён существительных местоимением 1-го лица в тексте и в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текст, заменяя выделенные имена существительные </w:t>
            </w:r>
            <w:r>
              <w:rPr>
                <w:rFonts w:ascii="Times New Roman" w:eastAsia="Times New Roman" w:hAnsi="Times New Roman" w:cs="Times New Roman"/>
                <w:sz w:val="24"/>
                <w:szCs w:val="24"/>
              </w:rPr>
              <w:lastRenderedPageBreak/>
              <w:t>местоимением я в разных падежах, используя помощь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1-го лица единственного числа</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словосочетания с местоимением 1-го лица единственного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Ставят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опираясь на вопросы.</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текст, заменяя выделенные существительные местоимением «</w:t>
            </w:r>
            <w:r>
              <w:rPr>
                <w:rFonts w:ascii="Times New Roman" w:eastAsia="Times New Roman" w:hAnsi="Times New Roman" w:cs="Times New Roman"/>
                <w:b/>
                <w:sz w:val="24"/>
                <w:szCs w:val="24"/>
              </w:rPr>
              <w:t>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том же падеже, что и существительные.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1-го лица единственного числа</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1-го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1-го лица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упражнения на постановку вопросов от глаголов к местоимению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в разных падежах.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письменно пересказывать, опираясь на выписанные из текста сочетания местоимений с глаголами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местоимение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в разных падежах.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в разных падежах, ставят к нему вопросы с помощью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местоимения 1-го лица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в разных падежах, ставят к нему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опираясь на выписанные из текста сочетания местоимений с глаголами.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речевые ошибки и исправляют их</w:t>
            </w:r>
          </w:p>
        </w:tc>
      </w:tr>
    </w:tbl>
    <w:p w:rsidR="00A60A77" w:rsidRDefault="00A60A77">
      <w:r>
        <w:br w:type="page"/>
      </w:r>
    </w:p>
    <w:tbl>
      <w:tblPr>
        <w:tblStyle w:val="aff"/>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w:t>
            </w:r>
            <w:r>
              <w:rPr>
                <w:rFonts w:ascii="Times New Roman" w:eastAsia="Times New Roman" w:hAnsi="Times New Roman" w:cs="Times New Roman"/>
                <w:strike/>
                <w:sz w:val="24"/>
                <w:szCs w:val="24"/>
              </w:rPr>
              <w:t xml:space="preserve">  </w:t>
            </w:r>
            <w:r>
              <w:rPr>
                <w:rFonts w:ascii="Times New Roman" w:eastAsia="Times New Roman" w:hAnsi="Times New Roman" w:cs="Times New Roman"/>
                <w:sz w:val="24"/>
                <w:szCs w:val="24"/>
              </w:rPr>
              <w:t>1-го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1-го лица множественного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замену существительных местоимением 1-го лица множественного числа в тексте и в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загадки, ставя вместо вопросов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с предлогами.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опираясь на образец</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загадки, ставя вместо вопросов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 с предлогами.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существительные местоимением 1-го лица множественного числа в тексте и в речи</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1-го лица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1-го лица единственного и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написания местоимений с предлогами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употребляя местоимения из скобок в нужном падеже, 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в предложениях предлоги.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пропущенные предлоги в словосочетаниях и записывают их</w:t>
            </w:r>
          </w:p>
          <w:p w:rsidR="00D3459A" w:rsidRDefault="00D3459A">
            <w:pPr>
              <w:rPr>
                <w:rFonts w:ascii="Times New Roman" w:eastAsia="Times New Roman" w:hAnsi="Times New Roman" w:cs="Times New Roman"/>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из текста и записывают сочетания местоимений с выделенными словами.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указывают о раздельном написании местоимений с предлогами.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пропущенные предлоги в словосочетаниях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употребляя местоимения из скобок в нужном падеже.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1-го лица с предлогами и без них</w:t>
            </w:r>
          </w:p>
        </w:tc>
      </w:tr>
    </w:tbl>
    <w:p w:rsidR="00D3459A" w:rsidRDefault="00705A4F">
      <w:r>
        <w:br w:type="page"/>
      </w:r>
    </w:p>
    <w:tbl>
      <w:tblPr>
        <w:tblStyle w:val="aff0"/>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2-го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2-го лица единственного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«совесть»</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местоимение «</w:t>
            </w:r>
            <w:r>
              <w:rPr>
                <w:rFonts w:ascii="Times New Roman" w:eastAsia="Times New Roman" w:hAnsi="Times New Roman" w:cs="Times New Roman"/>
                <w:b/>
                <w:sz w:val="24"/>
                <w:szCs w:val="24"/>
              </w:rPr>
              <w:t>ты»</w:t>
            </w:r>
            <w:r>
              <w:rPr>
                <w:rFonts w:ascii="Times New Roman" w:eastAsia="Times New Roman" w:hAnsi="Times New Roman" w:cs="Times New Roman"/>
                <w:sz w:val="24"/>
                <w:szCs w:val="24"/>
              </w:rPr>
              <w:t xml:space="preserve"> в разных падежах.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 с помощью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«совесть»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(с предлогами и без них).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по вопросу определяют падеж и записывают местоимение в таблицу.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ставя к нему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«совесть»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2-го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2-го лица единственного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Выполнение тренировочных упражнений на составление словосочетаний с местоимением 2-го лица единственного числа, </w:t>
            </w:r>
            <w:r>
              <w:rPr>
                <w:rFonts w:ascii="Times New Roman" w:eastAsia="Times New Roman" w:hAnsi="Times New Roman" w:cs="Times New Roman"/>
                <w:sz w:val="24"/>
                <w:szCs w:val="24"/>
              </w:rPr>
              <w:lastRenderedPageBreak/>
              <w:t xml:space="preserve">постановка местоимения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разные падежи, опираясь на вопросы</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текст,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пословицы,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 выделенными предлогами и опорой на </w:t>
            </w:r>
            <w:r>
              <w:rPr>
                <w:rFonts w:ascii="Times New Roman" w:eastAsia="Times New Roman" w:hAnsi="Times New Roman" w:cs="Times New Roman"/>
                <w:sz w:val="24"/>
                <w:szCs w:val="24"/>
              </w:rPr>
              <w:lastRenderedPageBreak/>
              <w:t>наглядность</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Составляют и записывают словосочетания с местоимением 2-го лица единственного числа, ставят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опираясь на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пословицы,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 выделенными предлогами.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текст, раскрывая скобки и ставя вопрос от выделенных слов к местоимению</w:t>
            </w:r>
          </w:p>
        </w:tc>
      </w:tr>
    </w:tbl>
    <w:tbl>
      <w:tblPr>
        <w:tblStyle w:val="aff1"/>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2-го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2-го лица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постановку вопросов от глаголов к местоимению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 xml:space="preserve">в разных падежах.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глаголов к местоимению, опираясь на образец и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загадки, подчёркивают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глаголов к местоимению.</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 вопросу падеж и записывают местоимение в таблицу.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загадки, подчёркивают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личное местоимение 2-го лица множественного числа </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2-го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2-го лица множественного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вместо вопросов местоимения </w:t>
            </w:r>
            <w:r>
              <w:rPr>
                <w:rFonts w:ascii="Times New Roman" w:eastAsia="Times New Roman" w:hAnsi="Times New Roman" w:cs="Times New Roman"/>
                <w:b/>
                <w:sz w:val="24"/>
                <w:szCs w:val="24"/>
              </w:rPr>
              <w:t>«вы»</w:t>
            </w:r>
            <w:r>
              <w:rPr>
                <w:rFonts w:ascii="Times New Roman" w:eastAsia="Times New Roman" w:hAnsi="Times New Roman" w:cs="Times New Roman"/>
                <w:sz w:val="24"/>
                <w:szCs w:val="24"/>
              </w:rPr>
              <w:t xml:space="preserve"> 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местоимения «</w:t>
            </w:r>
            <w:r>
              <w:rPr>
                <w:rFonts w:ascii="Times New Roman" w:eastAsia="Times New Roman" w:hAnsi="Times New Roman" w:cs="Times New Roman"/>
                <w:b/>
                <w:sz w:val="24"/>
                <w:szCs w:val="24"/>
              </w:rPr>
              <w:t>ты, вы, Вы»</w:t>
            </w:r>
            <w:r>
              <w:rPr>
                <w:rFonts w:ascii="Times New Roman" w:eastAsia="Times New Roman" w:hAnsi="Times New Roman" w:cs="Times New Roman"/>
                <w:sz w:val="24"/>
                <w:szCs w:val="24"/>
              </w:rPr>
              <w:t xml:space="preserve"> в письменной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пропущенное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один заголовок из нескольких предложенных, соответствующих теме текста.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местоимения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выражения, ставя вместо вопросов местоимение</w:t>
            </w:r>
            <w:r>
              <w:rPr>
                <w:rFonts w:ascii="Times New Roman" w:eastAsia="Times New Roman" w:hAnsi="Times New Roman" w:cs="Times New Roman"/>
                <w:b/>
                <w:sz w:val="24"/>
                <w:szCs w:val="24"/>
              </w:rPr>
              <w:t xml:space="preserve"> «вы» </w:t>
            </w:r>
            <w:r>
              <w:rPr>
                <w:rFonts w:ascii="Times New Roman" w:eastAsia="Times New Roman" w:hAnsi="Times New Roman" w:cs="Times New Roman"/>
                <w:sz w:val="24"/>
                <w:szCs w:val="24"/>
              </w:rPr>
              <w:t>в разных падежах с предлогами и без них.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к рисунку, используя данные выражения.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вставляют пропущенное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 xml:space="preserve"> 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заголовок.</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местоимения.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вставляют местоимения «</w:t>
            </w:r>
            <w:r>
              <w:rPr>
                <w:rFonts w:ascii="Times New Roman" w:eastAsia="Times New Roman" w:hAnsi="Times New Roman" w:cs="Times New Roman"/>
                <w:b/>
                <w:sz w:val="24"/>
                <w:szCs w:val="24"/>
              </w:rPr>
              <w:t>ты, вы, Вы»</w:t>
            </w:r>
            <w:r>
              <w:rPr>
                <w:rFonts w:ascii="Times New Roman" w:eastAsia="Times New Roman" w:hAnsi="Times New Roman" w:cs="Times New Roman"/>
                <w:sz w:val="24"/>
                <w:szCs w:val="24"/>
              </w:rPr>
              <w:t xml:space="preserve"> в разных падежах</w:t>
            </w:r>
          </w:p>
        </w:tc>
      </w:tr>
    </w:tbl>
    <w:p w:rsidR="00D3459A" w:rsidRDefault="00705A4F">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2-го лица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2-го лица единственного и множественного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 с диалогом</w:t>
            </w:r>
          </w:p>
        </w:tc>
        <w:tc>
          <w:tcPr>
            <w:tcW w:w="3260" w:type="dxa"/>
          </w:tcPr>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Читают словосочетания, заменяют имена существительные местоимениями «</w:t>
            </w:r>
            <w:r>
              <w:rPr>
                <w:rFonts w:ascii="Times New Roman" w:eastAsia="Times New Roman" w:hAnsi="Times New Roman" w:cs="Times New Roman"/>
                <w:b/>
                <w:sz w:val="24"/>
                <w:szCs w:val="24"/>
              </w:rPr>
              <w:t>ты, вы»,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словосочетания с местоимениями.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подчёркивая местоимения 2-го лица, опираясь на образец и словесную инструкцию учителя</w:t>
            </w:r>
          </w:p>
        </w:tc>
        <w:tc>
          <w:tcPr>
            <w:tcW w:w="3686" w:type="dxa"/>
          </w:tcPr>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Читают словосочетания, заменяют имена существительные местоимениями «</w:t>
            </w:r>
            <w:r>
              <w:rPr>
                <w:rFonts w:ascii="Times New Roman" w:eastAsia="Times New Roman" w:hAnsi="Times New Roman" w:cs="Times New Roman"/>
                <w:b/>
                <w:sz w:val="24"/>
                <w:szCs w:val="24"/>
              </w:rPr>
              <w:t>ты, вы».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словосочетания с местоимениями.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с предлогами и без них.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из текста сочетания местоимений 2-го лица с выделенными словами.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подчёркивают местоимения 2-го лица</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3-го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3-го лица единственного числа.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падежа местоимения по вопросу.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местоимений с предлогами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местоимений с предлогами.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в них местоимения.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опираясь на образец</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Склоняют местоимения 3-го лица единственного числа с записью в таблицу.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падеж местоимения по вопросу.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местоимений с предлогами.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в них местоимения.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3-го лица единственного числа в разных падежах</w:t>
            </w:r>
          </w:p>
        </w:tc>
      </w:tr>
    </w:tbl>
    <w:p w:rsidR="00A60A77" w:rsidRDefault="00A60A77">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3-го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местоимения 3-го лица единственного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замену имён существительных местоимениями «</w:t>
            </w:r>
            <w:r>
              <w:rPr>
                <w:rFonts w:ascii="Times New Roman" w:eastAsia="Times New Roman" w:hAnsi="Times New Roman" w:cs="Times New Roman"/>
                <w:b/>
                <w:sz w:val="24"/>
                <w:szCs w:val="24"/>
              </w:rPr>
              <w:t>он»</w:t>
            </w:r>
            <w:r>
              <w:rPr>
                <w:rFonts w:ascii="Times New Roman" w:eastAsia="Times New Roman" w:hAnsi="Times New Roman" w:cs="Times New Roman"/>
                <w:sz w:val="24"/>
                <w:szCs w:val="24"/>
              </w:rPr>
              <w:t xml:space="preserve"> или «</w:t>
            </w:r>
            <w:r>
              <w:rPr>
                <w:rFonts w:ascii="Times New Roman" w:eastAsia="Times New Roman" w:hAnsi="Times New Roman" w:cs="Times New Roman"/>
                <w:b/>
                <w:sz w:val="24"/>
                <w:szCs w:val="24"/>
              </w:rPr>
              <w:t>она»</w:t>
            </w:r>
            <w:r>
              <w:rPr>
                <w:rFonts w:ascii="Times New Roman" w:eastAsia="Times New Roman" w:hAnsi="Times New Roman" w:cs="Times New Roman"/>
                <w:sz w:val="24"/>
                <w:szCs w:val="24"/>
              </w:rPr>
              <w:t>, постановка местоимения в том же падеже, что и существительное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вопросы местоимениями «</w:t>
            </w:r>
            <w:r>
              <w:rPr>
                <w:rFonts w:ascii="Times New Roman" w:eastAsia="Times New Roman" w:hAnsi="Times New Roman" w:cs="Times New Roman"/>
                <w:b/>
                <w:sz w:val="24"/>
                <w:szCs w:val="24"/>
              </w:rPr>
              <w:t xml:space="preserve">он, она, оно» </w:t>
            </w:r>
            <w:r>
              <w:rPr>
                <w:rFonts w:ascii="Times New Roman" w:eastAsia="Times New Roman" w:hAnsi="Times New Roman" w:cs="Times New Roman"/>
                <w:sz w:val="24"/>
                <w:szCs w:val="24"/>
              </w:rPr>
              <w:t>в разных падежах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начало сказки, заменяют вопросы из скобок местоимениями </w:t>
            </w:r>
            <w:r>
              <w:rPr>
                <w:rFonts w:ascii="Times New Roman" w:eastAsia="Times New Roman" w:hAnsi="Times New Roman" w:cs="Times New Roman"/>
                <w:b/>
                <w:sz w:val="24"/>
                <w:szCs w:val="24"/>
              </w:rPr>
              <w:t xml:space="preserve">«он» или «она» </w:t>
            </w:r>
            <w:r>
              <w:rPr>
                <w:rFonts w:ascii="Times New Roman" w:eastAsia="Times New Roman" w:hAnsi="Times New Roman" w:cs="Times New Roman"/>
                <w:sz w:val="24"/>
                <w:szCs w:val="24"/>
              </w:rPr>
              <w:t>в разных падежах.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раскрывая скобки.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пары словосочетаний, заменяют выделенные имена существительные местоимениями </w:t>
            </w:r>
            <w:r>
              <w:rPr>
                <w:rFonts w:ascii="Times New Roman" w:eastAsia="Times New Roman" w:hAnsi="Times New Roman" w:cs="Times New Roman"/>
                <w:b/>
                <w:sz w:val="24"/>
                <w:szCs w:val="24"/>
              </w:rPr>
              <w:t xml:space="preserve">«он» </w:t>
            </w:r>
            <w:r>
              <w:rPr>
                <w:rFonts w:ascii="Times New Roman" w:eastAsia="Times New Roman" w:hAnsi="Times New Roman" w:cs="Times New Roman"/>
                <w:sz w:val="24"/>
                <w:szCs w:val="24"/>
              </w:rPr>
              <w:t>или</w:t>
            </w:r>
            <w:r>
              <w:rPr>
                <w:rFonts w:ascii="Times New Roman" w:eastAsia="Times New Roman" w:hAnsi="Times New Roman" w:cs="Times New Roman"/>
                <w:b/>
                <w:sz w:val="24"/>
                <w:szCs w:val="24"/>
              </w:rPr>
              <w:t xml:space="preserve"> «она»</w:t>
            </w:r>
            <w:r>
              <w:rPr>
                <w:rFonts w:ascii="Times New Roman" w:eastAsia="Times New Roman" w:hAnsi="Times New Roman" w:cs="Times New Roman"/>
                <w:sz w:val="24"/>
                <w:szCs w:val="24"/>
              </w:rPr>
              <w:t xml:space="preserve">.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местоимение в том же числе, что и имена существительные</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3-го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3-го лица множественного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Постановка вопросов от глаголов к местоимению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color w:val="FF0000"/>
                <w:sz w:val="24"/>
                <w:szCs w:val="24"/>
              </w:rPr>
              <w:t xml:space="preserve"> </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местоимение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 (с предлогами и без).</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предложений, в каждой паре связывают предложения по смыслу, заменяя повторяющееся имя существительное местоимением 3-го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опираясь на наглядную и словесную инструкцию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местоимение в таблицу, определяя падеж по вопросу от глаголов к местоимению.</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местоимение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 xml:space="preserve"> в разных падежах (с предлогами и без).</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предложений, в каждой паре связывают предложения по смыслу, заменяя повторяющееся имя существительное местоимением 3-го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color w:val="FF0000"/>
                <w:sz w:val="24"/>
                <w:szCs w:val="24"/>
              </w:rPr>
              <w:t xml:space="preserve"> </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3-го лица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на склонение местоимений 3-го лица множественного числа.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Нахождение и замена повторяющихся имён существительных местоимениями 3-го лица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 и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собственные местоимениями 3-го лица с помощью учителя и записывают словосочетания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словосочетаний.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выделенное имя существительное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ставя местоимение в том же падеже, что и имя существительное.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предложений по смыслу, заменяя повторяющееся имя существительное местоимением 3-го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парами, подчёркивая местоимения</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3-го лица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3-го лица единственного и множественного числа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 и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собственные местоимениями 3-го лица с помощью учителя и записывают словосочетания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повторяющиеся имена существительные местоимениями 3-го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собственные местоимениями 3-го лица и записывают словосочетания.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подчёркивая местоимения</w:t>
            </w:r>
          </w:p>
        </w:tc>
      </w:tr>
    </w:tbl>
    <w:p w:rsidR="00A60A77" w:rsidRDefault="00A60A77">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 Закрепление знаний.</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Контрольные вопросы и задания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и закрепление изученного по теме: «Местоимение».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«юмор».</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Написание предложений под диктовку, с комментированием  орфограммы в словах и знаков препинания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находят и подчёркивают местоимения, ставят к ним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на письме с опорой на наглядность.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«юмор»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находят и подчёркивают местоимения, ставят к ним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стихотворение по памяти.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личные местоимения, и указывают их лицо и число.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словарное слово «юмор» и используют его в устной и письменной речи.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 комментируя орфограммы в словах и знаки препинания</w:t>
            </w:r>
          </w:p>
        </w:tc>
      </w:tr>
    </w:tbl>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712" w:type="dxa"/>
          </w:tcPr>
          <w:p w:rsidR="00D3459A" w:rsidRDefault="00705A4F">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Самостоятельная работа по теме: «Местоимение»</w:t>
            </w: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полученных на уроках русского языка</w:t>
            </w:r>
          </w:p>
        </w:tc>
        <w:tc>
          <w:tcPr>
            <w:tcW w:w="3260"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по теме: «Местоимение», применяя изученные правила на письме по словесной инструкции учителя и на доступном материале (по карточкам)</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самостоятельную работу по теме: «Местоимение», применяя изученные правила на письме</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712" w:type="dxa"/>
          </w:tcPr>
          <w:p w:rsidR="00D3459A" w:rsidRDefault="00705A4F">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над ошибками по теме: «Местоимение».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правописания.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tc>
        <w:tc>
          <w:tcPr>
            <w:tcW w:w="3260"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Работают над ошибками диктанта  на основе готового или коллективно составленного алгоритма. Пишут словарный диктант</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самостоятельной работы.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правописания в практической деятельности.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tc>
      </w:tr>
    </w:tbl>
    <w:p w:rsidR="00A60A77" w:rsidRDefault="00A60A77">
      <w:r>
        <w:br w:type="page"/>
      </w:r>
    </w:p>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написание заявления  о приёме на работу и увольнении.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оформления заявлений.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нескольких заявлений: о приеме в колледж, об оказании материальной помощи, об увольнении с работы</w:t>
            </w:r>
          </w:p>
        </w:tc>
        <w:tc>
          <w:tcPr>
            <w:tcW w:w="3260"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Пишут заявление о приёме на работу и увольнении,  используя наглядный материал, план и словесную инструкцию учителя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оформления заявлений.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Располагают по плану части заявления с записью в рабочей тетради.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опорой на образец пишут несколько заявлений по образцу: о приеме в колледж, об оказании материальной помощи, об увольнении с работы</w:t>
            </w:r>
          </w:p>
        </w:tc>
      </w:tr>
      <w:tr w:rsidR="00D3459A">
        <w:tc>
          <w:tcPr>
            <w:tcW w:w="709" w:type="dxa"/>
          </w:tcPr>
          <w:p w:rsidR="00D3459A" w:rsidRDefault="00D3459A">
            <w:pPr>
              <w:jc w:val="both"/>
              <w:rPr>
                <w:rFonts w:ascii="Times New Roman" w:eastAsia="Times New Roman" w:hAnsi="Times New Roman" w:cs="Times New Roman"/>
                <w:sz w:val="24"/>
                <w:szCs w:val="24"/>
              </w:rPr>
            </w:pPr>
          </w:p>
        </w:tc>
        <w:tc>
          <w:tcPr>
            <w:tcW w:w="13325" w:type="dxa"/>
            <w:gridSpan w:val="5"/>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Глагол – 22часа</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 Значение глаголов в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грамматических признаков глагола.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Дополнение определения глагола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глагола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подбирая пропущенные глаголы по смыслу.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предложения, заменяя выделенные глаголы противоположными по значению глаголами по наглядной и словесной инструкции учителя </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глагола.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подбирая пропущенные глаголы.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подчёркивая в каждом предложении подлежащее и сказуемое.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заменяя выделенные глаголы противоположными по значению глаголами.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предложения к рисункам, распространяют предложения второстепенными членами</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Глаголы, близкие по значению</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описывать действия предмета с помощью однородных членов.</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близких и противоположных по </w:t>
            </w:r>
            <w:r>
              <w:rPr>
                <w:rFonts w:ascii="Times New Roman" w:eastAsia="Times New Roman" w:hAnsi="Times New Roman" w:cs="Times New Roman"/>
                <w:color w:val="000000"/>
                <w:sz w:val="24"/>
                <w:szCs w:val="24"/>
              </w:rPr>
              <w:lastRenderedPageBreak/>
              <w:t>значению глаголов</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близкие по значению глаголы, составляют из них пары и записывают.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двумя чертами.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Рассматривают репродукцию картины.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вместо точек пропущенные глаголы, данные в скобках (один из двух близких по значению глаголов) с помощью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близкие по значению глаголы, составляют из них пары и записывают, подчёркивая глаголы.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репродукцию картины.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Списывают текст, вставляя вместо точек пропущенные глаголы, данные в скобках (один из двух близких по значению глаголов).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действия предмета с помощью однородных членов</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Частица «</w:t>
            </w:r>
            <w:r>
              <w:rPr>
                <w:rFonts w:ascii="Times New Roman" w:eastAsia="Times New Roman" w:hAnsi="Times New Roman" w:cs="Times New Roman"/>
                <w:b/>
                <w:sz w:val="24"/>
                <w:szCs w:val="24"/>
              </w:rPr>
              <w:t>не»</w:t>
            </w:r>
            <w:r>
              <w:rPr>
                <w:rFonts w:ascii="Times New Roman" w:eastAsia="Times New Roman" w:hAnsi="Times New Roman" w:cs="Times New Roman"/>
                <w:sz w:val="24"/>
                <w:szCs w:val="24"/>
              </w:rPr>
              <w:t xml:space="preserve"> с глаголами.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Знание правила правописания частицы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с глаголами и умение применять на письме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частицы не с глаголами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правила поведения, ставят частицу</w:t>
            </w:r>
            <w:r>
              <w:rPr>
                <w:rFonts w:ascii="Times New Roman" w:eastAsia="Times New Roman" w:hAnsi="Times New Roman" w:cs="Times New Roman"/>
                <w:b/>
                <w:sz w:val="24"/>
                <w:szCs w:val="24"/>
              </w:rPr>
              <w:t xml:space="preserve"> «не» </w:t>
            </w:r>
            <w:r>
              <w:rPr>
                <w:rFonts w:ascii="Times New Roman" w:eastAsia="Times New Roman" w:hAnsi="Times New Roman" w:cs="Times New Roman"/>
                <w:sz w:val="24"/>
                <w:szCs w:val="24"/>
              </w:rPr>
              <w:t>перед глаголами, где это необходимо по смыслу.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перед глаголами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частицы не с глаголами.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глаголы в каждой паре предложений.</w:t>
            </w:r>
          </w:p>
          <w:p w:rsidR="00D3459A" w:rsidRDefault="00705A4F">
            <w:pPr>
              <w:ind w:right="-11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Списывают предложения парами и подчёркивают глаголы с частицей </w:t>
            </w:r>
            <w:r>
              <w:rPr>
                <w:rFonts w:ascii="Times New Roman" w:eastAsia="Times New Roman" w:hAnsi="Times New Roman" w:cs="Times New Roman"/>
                <w:b/>
                <w:sz w:val="24"/>
                <w:szCs w:val="24"/>
              </w:rPr>
              <w:t>«не».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правила поведения, ставят частицу</w:t>
            </w:r>
            <w:r>
              <w:rPr>
                <w:rFonts w:ascii="Times New Roman" w:eastAsia="Times New Roman" w:hAnsi="Times New Roman" w:cs="Times New Roman"/>
                <w:b/>
                <w:sz w:val="24"/>
                <w:szCs w:val="24"/>
              </w:rPr>
              <w:t xml:space="preserve"> «не» </w:t>
            </w:r>
            <w:r>
              <w:rPr>
                <w:rFonts w:ascii="Times New Roman" w:eastAsia="Times New Roman" w:hAnsi="Times New Roman" w:cs="Times New Roman"/>
                <w:sz w:val="24"/>
                <w:szCs w:val="24"/>
              </w:rPr>
              <w:t>перед глаголами, где это необходимо по смыслу.</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«не»</w:t>
            </w:r>
            <w:r>
              <w:rPr>
                <w:rFonts w:ascii="Times New Roman" w:eastAsia="Times New Roman" w:hAnsi="Times New Roman" w:cs="Times New Roman"/>
                <w:sz w:val="24"/>
                <w:szCs w:val="24"/>
              </w:rPr>
              <w:t xml:space="preserve"> перед глаголами.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подкрепляя основную мысль текста фактами, указанными в плане.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дополняя его.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с глаголами</w:t>
            </w:r>
          </w:p>
        </w:tc>
      </w:tr>
    </w:tbl>
    <w:p w:rsidR="00A60A77" w:rsidRDefault="00A60A77">
      <w:r>
        <w:br w:type="page"/>
      </w:r>
    </w:p>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Неопределённая форма глагола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определять  неопределённую форму глагола.</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в постановке вопросов: «Что делать? Что сделать?» к глаголам в неопределенной форме.  Написание стихотворения по памяти. Работа с диалогом</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вопросы: «Что делать? Что сделать?» к глаголам в неопределенной форме. </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словосочетания по образцу, подчёркивают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 xml:space="preserve">перед </w:t>
            </w:r>
            <w:r>
              <w:rPr>
                <w:rFonts w:ascii="Times New Roman" w:eastAsia="Times New Roman" w:hAnsi="Times New Roman" w:cs="Times New Roman"/>
                <w:b/>
                <w:sz w:val="24"/>
                <w:szCs w:val="24"/>
              </w:rPr>
              <w:t>–ся.</w:t>
            </w:r>
          </w:p>
          <w:p w:rsidR="00D3459A" w:rsidRDefault="00705A4F">
            <w:pPr>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Составляют диалог и записывают его, подчёркивая глаголы неопределённой формы по словесной инструкции учителя</w:t>
            </w:r>
          </w:p>
        </w:tc>
        <w:tc>
          <w:tcPr>
            <w:tcW w:w="3686" w:type="dxa"/>
          </w:tcPr>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дополняют вывод о неопределенной форме глагола.</w:t>
            </w:r>
          </w:p>
          <w:p w:rsidR="00D3459A" w:rsidRDefault="00705A4F">
            <w:pPr>
              <w:pBdr>
                <w:top w:val="nil"/>
                <w:left w:val="nil"/>
                <w:bottom w:val="nil"/>
                <w:right w:val="nil"/>
                <w:between w:val="nil"/>
              </w:pBdr>
              <w:ind w:right="-113"/>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Записывают словосочетания по образцу, подчёркивают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 xml:space="preserve">ь </w:t>
            </w:r>
            <w:r>
              <w:rPr>
                <w:rFonts w:ascii="Times New Roman" w:eastAsia="Times New Roman" w:hAnsi="Times New Roman" w:cs="Times New Roman"/>
                <w:color w:val="000000"/>
                <w:sz w:val="24"/>
                <w:szCs w:val="24"/>
              </w:rPr>
              <w:t xml:space="preserve">перед </w:t>
            </w:r>
            <w:r>
              <w:rPr>
                <w:rFonts w:ascii="Times New Roman" w:eastAsia="Times New Roman" w:hAnsi="Times New Roman" w:cs="Times New Roman"/>
                <w:b/>
                <w:color w:val="000000"/>
                <w:sz w:val="24"/>
                <w:szCs w:val="24"/>
              </w:rPr>
              <w:t>–ся.</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вопросы: «Что делать? Что сделать?» к глаголам в неопределенной форме.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Пишут стихотворение по памяти, подчёркивая в словах известные орфограммы.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правописание глаголов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неопределённой форме.</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диалог и записывают его, подчёркивая глаголы неопределённой формы</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временам и числам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глаголов по временам и числам.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«квитанция»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Распределяют словосочетания по темам, используя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«квитанция»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устно определяя, в каком времени употребляются глаголы в каждой части текста.</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 ставят к ним вопросы.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Зачитывают словосочетания,</w:t>
            </w:r>
            <w:r>
              <w:rPr>
                <w:rFonts w:ascii="Times New Roman" w:eastAsia="Times New Roman" w:hAnsi="Times New Roman" w:cs="Times New Roman"/>
                <w:sz w:val="24"/>
                <w:szCs w:val="24"/>
              </w:rPr>
              <w:br/>
              <w:t xml:space="preserve">Ставят глаголы в указанном времени и записывают их по столбикам.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«квитанция»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и </w:t>
            </w:r>
            <w:r>
              <w:rPr>
                <w:rFonts w:ascii="Times New Roman" w:eastAsia="Times New Roman" w:hAnsi="Times New Roman" w:cs="Times New Roman"/>
                <w:sz w:val="24"/>
                <w:szCs w:val="24"/>
              </w:rPr>
              <w:lastRenderedPageBreak/>
              <w:t>предложения с данным словарным словом и записывают их</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1-го лица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изменения глаголов настоящего и будущего времени по лицам.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Определение 1-го лица глагола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кто совершает действия, подставляя к глаголам местоимения. Записывают словосочетания и подчёркивают глаголы.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глаголы к рисунку в учебнике, составляют и записывают с ними распространённые предложения по словесной инструкции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правила.</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данные распространённые предложения.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главные члены.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данные предложения нераспространёнными и записывают их, опираясь на образец в учебнике.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местоимений и подчёркивают глаголы.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выделенные местоимения вместе с глаголами, указывая лицо местоимений и подчёркивая глаголы.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Выбирают глаголы к рисунку, составляют и записывают с ними распространённые предложения </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1-го лица</w:t>
            </w: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к глаголам 1-го лица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глаголам 1-го лица, опираясь на образец.</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 вопросы от подлежащего к сказуемому.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народную прибаутку, вставляя по порядку названия дней </w:t>
            </w:r>
            <w:r>
              <w:rPr>
                <w:rFonts w:ascii="Times New Roman" w:eastAsia="Times New Roman" w:hAnsi="Times New Roman" w:cs="Times New Roman"/>
                <w:sz w:val="24"/>
                <w:szCs w:val="24"/>
              </w:rPr>
              <w:lastRenderedPageBreak/>
              <w:t>недели.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и глаголы 1-го лица по наглядной и словесной инструкции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 и повторяют его, опираясь на краткую запись.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 вопросы от подлежащего к сказуемому.</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народную прибаутку, вставляя по порядку названия дней недели.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и глаголы 1-го лица.</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глаголам 1-го </w:t>
            </w:r>
            <w:r>
              <w:rPr>
                <w:rFonts w:ascii="Times New Roman" w:eastAsia="Times New Roman" w:hAnsi="Times New Roman" w:cs="Times New Roman"/>
                <w:sz w:val="24"/>
                <w:szCs w:val="24"/>
              </w:rPr>
              <w:lastRenderedPageBreak/>
              <w:t>лица, выписывают местоимения и глаголы</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 1-м лице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постановку глаголов в нужной форме, опираясь на вопросы</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ставя глаголы в нужной форме, опираясь на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раскрывая скобки и ставя глаголы в нужной форме по словесной инструкции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ставя глаголы в нужной форме, опираясь на вопросы.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раскрывая скобки и ставя глаголы в нужной форме.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указывают их род и число.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от 1-го лица единственного числа, подчёркивают в каждом предложении подлежащее и сказуемое.</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2-го лица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2-го лица глаголов</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выделенные местоимения вместе с глаголами, указывают лицо местоимений, подчёркивают глаголы по наглядной и словесной инструкции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распространённые предложения из словосочетаний глаголов с местоимениями с помощью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выделенные местоимения вместе с глаголами, указывают лицо местоимений, подчёркивают глаголы.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распространённые предложения из словосочетаний глаголов с местоимениями (не меняя форму глаголов).</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местоимения с глаголами 2-го лица</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2-го лица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к глаголам 2-го лица</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местоимения и глаголы вместе с вопросами.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перечисляют, на какие вопросы отвечают глаголы 2-го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и глаголы 2-го лица, ставят вопросы от местоимений к глаголам по словесной инструкции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повторяют его, опираясь на краткую запись.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местоимения и глаголы вместе с вопросами.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перечисляют, на какие вопросы отвечают глаголы 2-го лица.</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ставят вопросы от подлежащего к сказуемому.</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Распространяют предложения второстепенными членами, опираясь на рисунок в учебнике.</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и глаголы 2-го лица, ставят вопросы от местоимений к глаголам</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глаголов 2-го лица единственного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употреблять глаголы 2-го лица единственного числа в устной и письменной речи.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писать букву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в глаголах 2-го лица единственного числа. Знакомство со словарным словом «дисциплина»</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глаголы 2-го лица единственного числа по наглядной и словесной инструкции учителя. Подчёркивают </w:t>
            </w:r>
            <w:r>
              <w:rPr>
                <w:rFonts w:ascii="Times New Roman" w:eastAsia="Times New Roman" w:hAnsi="Times New Roman" w:cs="Times New Roman"/>
                <w:b/>
                <w:sz w:val="24"/>
                <w:szCs w:val="24"/>
              </w:rPr>
              <w:t>–шь, -шься</w:t>
            </w:r>
            <w:r>
              <w:rPr>
                <w:rFonts w:ascii="Times New Roman" w:eastAsia="Times New Roman" w:hAnsi="Times New Roman" w:cs="Times New Roman"/>
                <w:sz w:val="24"/>
                <w:szCs w:val="24"/>
              </w:rPr>
              <w:t xml:space="preserve"> у глаголов 2-го лица единственного числа.</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«дисциплина»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и предложения с данным </w:t>
            </w:r>
            <w:r>
              <w:rPr>
                <w:rFonts w:ascii="Times New Roman" w:eastAsia="Times New Roman" w:hAnsi="Times New Roman" w:cs="Times New Roman"/>
                <w:sz w:val="24"/>
                <w:szCs w:val="24"/>
              </w:rPr>
              <w:lastRenderedPageBreak/>
              <w:t>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глаголы 2-го лица единственного числа.</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Пишут букву </w:t>
            </w:r>
            <w:r>
              <w:rPr>
                <w:rFonts w:ascii="Times New Roman" w:eastAsia="Times New Roman" w:hAnsi="Times New Roman" w:cs="Times New Roman"/>
                <w:b/>
                <w:color w:val="000000"/>
                <w:sz w:val="24"/>
                <w:szCs w:val="24"/>
              </w:rPr>
              <w:t xml:space="preserve">Ь </w:t>
            </w:r>
            <w:r>
              <w:rPr>
                <w:rFonts w:ascii="Times New Roman" w:eastAsia="Times New Roman" w:hAnsi="Times New Roman" w:cs="Times New Roman"/>
                <w:color w:val="000000"/>
                <w:sz w:val="24"/>
                <w:szCs w:val="24"/>
              </w:rPr>
              <w:t xml:space="preserve">в глаголах 2-го лица единственного числа после </w:t>
            </w:r>
            <w:r>
              <w:rPr>
                <w:rFonts w:ascii="Times New Roman" w:eastAsia="Times New Roman" w:hAnsi="Times New Roman" w:cs="Times New Roman"/>
                <w:b/>
                <w:color w:val="000000"/>
                <w:sz w:val="24"/>
                <w:szCs w:val="24"/>
              </w:rPr>
              <w:t>Ш.</w:t>
            </w:r>
            <w:r>
              <w:rPr>
                <w:rFonts w:ascii="Times New Roman" w:eastAsia="Times New Roman" w:hAnsi="Times New Roman" w:cs="Times New Roman"/>
                <w:color w:val="000000"/>
                <w:sz w:val="24"/>
                <w:szCs w:val="24"/>
              </w:rPr>
              <w:t xml:space="preserve">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и записывают словосочетания по образцу, подчёркивают </w:t>
            </w:r>
            <w:r>
              <w:rPr>
                <w:rFonts w:ascii="Times New Roman" w:eastAsia="Times New Roman" w:hAnsi="Times New Roman" w:cs="Times New Roman"/>
                <w:b/>
                <w:color w:val="000000"/>
                <w:sz w:val="24"/>
                <w:szCs w:val="24"/>
              </w:rPr>
              <w:t>–шь, -шься</w:t>
            </w:r>
            <w:r>
              <w:rPr>
                <w:rFonts w:ascii="Times New Roman" w:eastAsia="Times New Roman" w:hAnsi="Times New Roman" w:cs="Times New Roman"/>
                <w:color w:val="000000"/>
                <w:sz w:val="24"/>
                <w:szCs w:val="24"/>
              </w:rPr>
              <w:t xml:space="preserve"> у глаголов 2-го лица единственного числа.</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словарным  словом «дисциплина» и его значением, указывая в слове орфограмму, </w:t>
            </w:r>
            <w:r>
              <w:rPr>
                <w:rFonts w:ascii="Times New Roman" w:eastAsia="Times New Roman" w:hAnsi="Times New Roman" w:cs="Times New Roman"/>
                <w:sz w:val="24"/>
                <w:szCs w:val="24"/>
              </w:rPr>
              <w:lastRenderedPageBreak/>
              <w:t>которую следует запомнить.</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словарным словом и записывают их.</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диалог, вставляя и объясняя пропущенные орфограммы</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во 2-м лице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употребление глаголов во 2-м лице в устной и письменной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раскрывают скобки, ставят глаголы в нужной форме, опираясь на образец и словесную инструкцию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ставя глаголы вместо вопросов с помощью учителя</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раскрывают скобки, ставят глаголы в нужной форме, опираясь на образец.</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ставя глаголы вместо вопросов.</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 тексте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местоимением «</w:t>
            </w:r>
            <w:r>
              <w:rPr>
                <w:rFonts w:ascii="Times New Roman" w:eastAsia="Times New Roman" w:hAnsi="Times New Roman" w:cs="Times New Roman"/>
                <w:b/>
                <w:sz w:val="24"/>
                <w:szCs w:val="24"/>
              </w:rPr>
              <w:t>ты»</w:t>
            </w:r>
            <w:r>
              <w:rPr>
                <w:rFonts w:ascii="Times New Roman" w:eastAsia="Times New Roman" w:hAnsi="Times New Roman" w:cs="Times New Roman"/>
                <w:sz w:val="24"/>
                <w:szCs w:val="24"/>
              </w:rPr>
              <w:t>, записывают получившийся текст, объясняют правописание глаголов 2-го лица единственного числа</w:t>
            </w:r>
          </w:p>
        </w:tc>
      </w:tr>
      <w:tr w:rsidR="00D3459A" w:rsidTr="00A60A77">
        <w:trPr>
          <w:trHeight w:val="840"/>
        </w:trPr>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3-го лица</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Определение 3-го лица глаголов</w:t>
            </w:r>
          </w:p>
          <w:p w:rsidR="00D3459A" w:rsidRDefault="00D3459A">
            <w:pPr>
              <w:rPr>
                <w:rFonts w:ascii="Times New Roman" w:eastAsia="Times New Roman" w:hAnsi="Times New Roman" w:cs="Times New Roman"/>
                <w:sz w:val="24"/>
                <w:szCs w:val="24"/>
              </w:rPr>
            </w:pP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кто совершает действия, используя подстановку к глаголам местоимений.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местоимениями.</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Находят и подчёркивают глаголы с помощью учителя</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выделенные местоимения вместе с глаголами, указывают лицо местоимений, подчёркивают глаголы, определяют, кто выполняет указанные действия.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местоимениями.</w:t>
            </w:r>
          </w:p>
          <w:p w:rsidR="00D3459A" w:rsidRDefault="00705A4F">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распространённые предложения с глаголами 3-го лица</w:t>
            </w:r>
          </w:p>
        </w:tc>
      </w:tr>
    </w:tbl>
    <w:tbl>
      <w:tblPr>
        <w:tblStyle w:val="aff4"/>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3-го лица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вопросы к глаголам </w:t>
            </w:r>
            <w:r>
              <w:rPr>
                <w:rFonts w:ascii="Times New Roman" w:eastAsia="Times New Roman" w:hAnsi="Times New Roman" w:cs="Times New Roman"/>
                <w:sz w:val="24"/>
                <w:szCs w:val="24"/>
              </w:rPr>
              <w:lastRenderedPageBreak/>
              <w:t>3-го лица.</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«клиент»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w:t>
            </w:r>
            <w:r>
              <w:rPr>
                <w:rFonts w:ascii="Times New Roman" w:eastAsia="Times New Roman" w:hAnsi="Times New Roman" w:cs="Times New Roman"/>
                <w:sz w:val="24"/>
                <w:szCs w:val="24"/>
              </w:rPr>
              <w:lastRenderedPageBreak/>
              <w:t>нераспространённые предложения, ставят вопросы от подлежащего к сказуемому.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глаголам 3-го лица по словесной инструкции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«клиент»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 и повторяют его, опираясь на краткую запись.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нераспространённые предложения, ставят вопросы от подлежащего к сказуемому.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глаголам 3-го лица.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 3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«клиент»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 3-м лице единственного и множественного числа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употребление глаголов в 3-м лице в устной и письменной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раскрывая скобки.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глаголы в нужной форме, опираясь на вопросы,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раскрывая скобки </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раскрывая скобки.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глаголы в нужной форме, опираясь на вопросы.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раскрывая скобки.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3-го лица, указывают число.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предложениям, подчёркивают глаголы, указывают их лицо и число.</w:t>
            </w:r>
          </w:p>
        </w:tc>
      </w:tr>
    </w:tbl>
    <w:tbl>
      <w:tblPr>
        <w:tblStyle w:val="af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глаголов, которые заканчиваются на </w:t>
            </w:r>
            <w:r>
              <w:rPr>
                <w:rFonts w:ascii="Times New Roman" w:eastAsia="Times New Roman" w:hAnsi="Times New Roman" w:cs="Times New Roman"/>
                <w:b/>
                <w:sz w:val="28"/>
                <w:szCs w:val="28"/>
              </w:rPr>
              <w:t>–тся</w:t>
            </w:r>
            <w:r>
              <w:rPr>
                <w:rFonts w:ascii="Times New Roman" w:eastAsia="Times New Roman" w:hAnsi="Times New Roman" w:cs="Times New Roman"/>
                <w:sz w:val="24"/>
                <w:szCs w:val="24"/>
              </w:rPr>
              <w:t xml:space="preserve"> и </w:t>
            </w:r>
            <w:r>
              <w:rPr>
                <w:rFonts w:ascii="Times New Roman" w:eastAsia="Times New Roman" w:hAnsi="Times New Roman" w:cs="Times New Roman"/>
                <w:b/>
                <w:sz w:val="28"/>
                <w:szCs w:val="28"/>
              </w:rPr>
              <w:t>-ться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Различение глаголов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r>
              <w:rPr>
                <w:rFonts w:ascii="Times New Roman" w:eastAsia="Times New Roman" w:hAnsi="Times New Roman" w:cs="Times New Roman"/>
                <w:color w:val="000000"/>
                <w:sz w:val="24"/>
                <w:szCs w:val="24"/>
              </w:rPr>
              <w:t xml:space="preserve">. </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Тренировочные упражнения на  написание </w:t>
            </w:r>
            <w:r>
              <w:rPr>
                <w:rFonts w:ascii="Times New Roman" w:eastAsia="Times New Roman" w:hAnsi="Times New Roman" w:cs="Times New Roman"/>
                <w:color w:val="000000"/>
                <w:sz w:val="24"/>
                <w:szCs w:val="24"/>
              </w:rPr>
              <w:lastRenderedPageBreak/>
              <w:t>глаголов, оканчивающихся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r>
              <w:rPr>
                <w:rFonts w:ascii="Times New Roman" w:eastAsia="Times New Roman" w:hAnsi="Times New Roman" w:cs="Times New Roman"/>
                <w:color w:val="000000"/>
                <w:sz w:val="24"/>
                <w:szCs w:val="24"/>
              </w:rPr>
              <w:t xml:space="preserve"> </w:t>
            </w:r>
          </w:p>
        </w:tc>
        <w:tc>
          <w:tcPr>
            <w:tcW w:w="3260"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Ставят вопросы от выделенных слов к глаголам. Подчёркивают глаголы. </w:t>
            </w:r>
            <w:r>
              <w:rPr>
                <w:rFonts w:ascii="Times New Roman" w:eastAsia="Times New Roman" w:hAnsi="Times New Roman" w:cs="Times New Roman"/>
                <w:sz w:val="24"/>
                <w:szCs w:val="24"/>
              </w:rPr>
              <w:lastRenderedPageBreak/>
              <w:t>Подчёркивают в глаголах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sz w:val="24"/>
                <w:szCs w:val="24"/>
              </w:rPr>
              <w:t xml:space="preserve"> и </w:t>
            </w:r>
            <w:r>
              <w:rPr>
                <w:rFonts w:ascii="Times New Roman" w:eastAsia="Times New Roman" w:hAnsi="Times New Roman" w:cs="Times New Roman"/>
                <w:b/>
                <w:sz w:val="24"/>
                <w:szCs w:val="24"/>
              </w:rPr>
              <w:t>– ться.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Записывают текст под диктовку, комментируя орфограммы в словах</w:t>
            </w:r>
          </w:p>
        </w:tc>
        <w:tc>
          <w:tcPr>
            <w:tcW w:w="3686"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Различают глаголы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p>
          <w:p w:rsidR="00D3459A" w:rsidRDefault="00705A4F">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Списывают предложения, ставя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lastRenderedPageBreak/>
              <w:t>где, надо</w:t>
            </w:r>
            <w:r>
              <w:rPr>
                <w:rFonts w:ascii="Times New Roman" w:eastAsia="Times New Roman" w:hAnsi="Times New Roman" w:cs="Times New Roman"/>
                <w:b/>
                <w:sz w:val="24"/>
                <w:szCs w:val="24"/>
              </w:rPr>
              <w:t xml:space="preserve">, ь </w:t>
            </w:r>
            <w:r>
              <w:rPr>
                <w:rFonts w:ascii="Times New Roman" w:eastAsia="Times New Roman" w:hAnsi="Times New Roman" w:cs="Times New Roman"/>
                <w:sz w:val="24"/>
                <w:szCs w:val="24"/>
              </w:rPr>
              <w:t>в глаголах.</w:t>
            </w:r>
            <w:r>
              <w:rPr>
                <w:rFonts w:ascii="Times New Roman" w:eastAsia="Times New Roman" w:hAnsi="Times New Roman" w:cs="Times New Roman"/>
                <w:b/>
                <w:sz w:val="24"/>
                <w:szCs w:val="24"/>
              </w:rPr>
              <w:t xml:space="preserve"> </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комментируя орфограммы в словах </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лицам и числам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по определению лица и числа глаголов.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«патриот»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глаголы, подставляя к ним местоимения по словесной инструкции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глаголы к определённой теме. Подчёркивают глаголы.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«патриот»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глаголы, подставляя к ним местоимения.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и число глаголов.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глаголы по лицам, указывая их число.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«патриот»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Контрольные вопросы и задания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изученного по теме: «Глагол».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пробелов в знаниях обучающихся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глаголов по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глаголам близкие по значению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Отвечают  на вопросы по изученной теме на доступном материале.    </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Применяют правила на письме с опорой на наглядность</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 какие вопросы отвечают глаголы 1-го, 2-го и 3-го лица.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Объясняют правописание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в глаголах.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глаголов.</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глаголам близкие по значению и записывают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в словосочетания подходящие по смыслу глаголы,  комментируя орфограммы в </w:t>
            </w:r>
            <w:r>
              <w:rPr>
                <w:rFonts w:ascii="Times New Roman" w:eastAsia="Times New Roman" w:hAnsi="Times New Roman" w:cs="Times New Roman"/>
                <w:sz w:val="24"/>
                <w:szCs w:val="24"/>
              </w:rPr>
              <w:lastRenderedPageBreak/>
              <w:t>словах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Написание расписки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Развитие умения формулировать свои мысли, письменно излагать прочитанный и услышанный текст</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«Расписка».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расписку с опорой на план либо по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«Расписка».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расписку по образцу в рабочей тетради.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Устраняют ошибки, допущенные автором при оформлении расписки в рабочей тетради.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Формулируют свои мысли, письменно излагая прочитанный и услышанный текст</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2712"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Изложение рассказа по коллективно составленному плану (с включением в изложение имен прилагательных)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Развитие умения письменно излагать прочитанный и услышанный текст</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небольшое по объёму изложение после предварительного обсуждения (отработки) всех компонентов текста, используя план </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Правильно оформляют его на письме</w:t>
            </w:r>
          </w:p>
        </w:tc>
      </w:tr>
      <w:tr w:rsidR="00D3459A">
        <w:tc>
          <w:tcPr>
            <w:tcW w:w="709" w:type="dxa"/>
          </w:tcPr>
          <w:p w:rsidR="00D3459A" w:rsidRDefault="00705A4F">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12"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по теме: «Глагол» </w:t>
            </w:r>
          </w:p>
        </w:tc>
        <w:tc>
          <w:tcPr>
            <w:tcW w:w="548" w:type="dxa"/>
          </w:tcPr>
          <w:p w:rsidR="00D3459A" w:rsidRDefault="00705A4F">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19"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Закрепление знаний, полученных на уроках русского языка</w:t>
            </w:r>
          </w:p>
        </w:tc>
        <w:tc>
          <w:tcPr>
            <w:tcW w:w="3260" w:type="dxa"/>
          </w:tcPr>
          <w:p w:rsidR="00D3459A" w:rsidRDefault="00705A4F">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применяя изученные правила на письме по словесной инструкции учителя и на доступном материале</w:t>
            </w:r>
          </w:p>
        </w:tc>
        <w:tc>
          <w:tcPr>
            <w:tcW w:w="3686"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применяя изученные правила на письме</w:t>
            </w:r>
          </w:p>
        </w:tc>
      </w:tr>
    </w:tbl>
    <w:p w:rsidR="00A60A77" w:rsidRDefault="00A60A77">
      <w:r>
        <w:br w:type="page"/>
      </w:r>
    </w:p>
    <w:tbl>
      <w:tblPr>
        <w:tblStyle w:val="af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106</w:t>
            </w:r>
          </w:p>
        </w:tc>
        <w:tc>
          <w:tcPr>
            <w:tcW w:w="2712"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над ошибками самостоятельной работы  по теме: «Глагол».</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Словарный диктант</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 по теме: «Глагол».</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правописания.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контрольной работы  на основе готового или коллективно составленного алгоритма. </w:t>
            </w:r>
          </w:p>
          <w:p w:rsidR="00D3459A" w:rsidRDefault="00705A4F">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Пишут словарный диктант</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контрольной работы.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правописания.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tc>
      </w:tr>
      <w:tr w:rsidR="00D3459A">
        <w:tc>
          <w:tcPr>
            <w:tcW w:w="709" w:type="dxa"/>
          </w:tcPr>
          <w:p w:rsidR="00D3459A" w:rsidRDefault="00D3459A">
            <w:pPr>
              <w:jc w:val="both"/>
              <w:rPr>
                <w:rFonts w:ascii="Times New Roman" w:eastAsia="Times New Roman" w:hAnsi="Times New Roman" w:cs="Times New Roman"/>
                <w:sz w:val="28"/>
                <w:szCs w:val="28"/>
              </w:rPr>
            </w:pPr>
          </w:p>
        </w:tc>
        <w:tc>
          <w:tcPr>
            <w:tcW w:w="13325" w:type="dxa"/>
            <w:gridSpan w:val="5"/>
          </w:tcPr>
          <w:p w:rsidR="00D3459A" w:rsidRDefault="00D3459A">
            <w:pPr>
              <w:jc w:val="center"/>
              <w:rPr>
                <w:rFonts w:ascii="Times New Roman" w:eastAsia="Times New Roman" w:hAnsi="Times New Roman" w:cs="Times New Roman"/>
                <w:b/>
                <w:sz w:val="24"/>
                <w:szCs w:val="24"/>
              </w:rPr>
            </w:pPr>
          </w:p>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Наречие – 13часов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как часть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Представление о наречии как части речи.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от глагола к наречию</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Соотносят слова с определенными грамматическими  категориями по словесной инструкции учителя.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 какие вопросы отвечают наречия.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глаголы и наречия с помощью учителя</w:t>
            </w:r>
          </w:p>
        </w:tc>
        <w:tc>
          <w:tcPr>
            <w:tcW w:w="3686" w:type="dxa"/>
          </w:tcPr>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наречие  как часть речи.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текста глаголы вместе с наречиями, подчёркивая обе части речи. </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глагола к наречию.</w:t>
            </w:r>
          </w:p>
          <w:p w:rsidR="00D3459A" w:rsidRDefault="00705A4F">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глаголы и наречия</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 неизменяемая часть речи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доказывать, что наречие – неизменяемая часть слова.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«неожиданно»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определяя, из каких частей речи они состоят по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«неожиданно»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w:t>
            </w:r>
            <w:r>
              <w:rPr>
                <w:rFonts w:ascii="Times New Roman" w:eastAsia="Times New Roman" w:hAnsi="Times New Roman" w:cs="Times New Roman"/>
                <w:sz w:val="24"/>
                <w:szCs w:val="24"/>
              </w:rPr>
              <w:lastRenderedPageBreak/>
              <w:t>и предложения с данным словарным словом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Указывают, что наречие – неизменяемая часть слова.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определяя, из каких частей речи они состоят.</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в них лицо и число глаголов, подчёркивая наречия.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сочетания глаголов с наречиями.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«неожиданно»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rPr>
          <w:trHeight w:val="419"/>
        </w:trPr>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наречий в речи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какое значение имеют наречия для описания действий</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наречия в тексте и подчёркивают 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 вопросам учителя определяют значение наречия в тексте</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какое значение имеют наречия для описания действий.</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рисунку из учебника, подчёркивая в них глаголы и наречия.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Письменно отвечают на вопросы, выбирая для ответов нужные наречия</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наречий от прилагательных</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к прилагательным однокоренных наречий.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Работа с диалогом</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подбирая нужные ответы.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однокоренные наречия от прилагательных по словесной инструкции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именам прилагательным однокоренные наречия.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подбирая нужные ответы.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сочетания наречий с глаголами, определяют, от каких имён прилагательных образованы наречия</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противоположные и близкие по значению</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употреблять наречия близких и противоположных по значению в устной и </w:t>
            </w:r>
            <w:r>
              <w:rPr>
                <w:rFonts w:ascii="Times New Roman" w:eastAsia="Times New Roman" w:hAnsi="Times New Roman" w:cs="Times New Roman"/>
                <w:sz w:val="24"/>
                <w:szCs w:val="24"/>
              </w:rPr>
              <w:lastRenderedPageBreak/>
              <w:t>письменной речи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Записывают текст.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словесной инструкции  учителя находят, записывают и подчёркивают наречия, противоположные по </w:t>
            </w:r>
            <w:r>
              <w:rPr>
                <w:rFonts w:ascii="Times New Roman" w:eastAsia="Times New Roman" w:hAnsi="Times New Roman" w:cs="Times New Roman"/>
                <w:sz w:val="24"/>
                <w:szCs w:val="24"/>
              </w:rPr>
              <w:lastRenderedPageBreak/>
              <w:t>значению.</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выделенные наречия близкими по значению наречиями, данными в рамке с помощью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наречия, противоположные и близкие по значению, и составляют из них пары.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глаголы к наречиям и </w:t>
            </w:r>
            <w:r>
              <w:rPr>
                <w:rFonts w:ascii="Times New Roman" w:eastAsia="Times New Roman" w:hAnsi="Times New Roman" w:cs="Times New Roman"/>
                <w:sz w:val="24"/>
                <w:szCs w:val="24"/>
              </w:rPr>
              <w:lastRenderedPageBreak/>
              <w:t>записывают словосочетания.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противоположные по значению наречия.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выделенные наречия близкими по значению наречиями, данными в рамке</w:t>
            </w:r>
          </w:p>
        </w:tc>
      </w:tr>
    </w:tbl>
    <w:tbl>
      <w:tblPr>
        <w:tblStyle w:val="af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«Как</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Как</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«память»</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лишнее наречие из каждого ряда, опираясь на вопросы учителя.</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«память» и его значением.</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Умеют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Как</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«память» и его значением, указывая в слове орфограмму, которую следует запомнить.</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«Где?»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 «Где?</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глаголы с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Где?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от глагола к наречиям, используя алгоритм и словесную инструкцию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наречия к глаголам</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Дописывают словосочетания данными в учебнике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Где?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слова наречиями и записывают их парами.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выделенные выражения и наречия, которые их заменили.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наречия к глаголам</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«Когда?</w:t>
            </w:r>
            <w:r>
              <w:rPr>
                <w:rFonts w:ascii="Times New Roman" w:eastAsia="Times New Roman" w:hAnsi="Times New Roman" w:cs="Times New Roman"/>
                <w:i/>
                <w:sz w:val="24"/>
                <w:szCs w:val="24"/>
              </w:rPr>
              <w:t>»</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Замена выделенных слов  данными наречиями</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один заголовок из нескольких предложенных, соответствующих теме текста.</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в предложениях глаголы, к которым относятся выделенные наречия по словесной инструкции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Перечисляют наречия, которые отвечают на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 xml:space="preserve">»  </w:t>
            </w: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заголовок к тексту.</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глаголы, к которым относятся выделенные </w:t>
            </w:r>
            <w:r>
              <w:rPr>
                <w:rFonts w:ascii="Times New Roman" w:eastAsia="Times New Roman" w:hAnsi="Times New Roman" w:cs="Times New Roman"/>
                <w:sz w:val="24"/>
                <w:szCs w:val="24"/>
              </w:rPr>
              <w:lastRenderedPageBreak/>
              <w:t>наречия.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Выписывают словосочетания с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подчёркивают наречия.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слова наречиями и записывают их.</w:t>
            </w:r>
          </w:p>
          <w:p w:rsidR="00D3459A" w:rsidRDefault="00705A4F">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текст, ставя наречия вместо вопросов, подчёркивают сочетания наречий с глаголами</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вопросы: «Куда? Откуда?»</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наречия, отвечающие на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по словесной инструкции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подходящие по смыслу к рисунку в учебнике словосочетания и составляют с ними предложения.</w:t>
            </w:r>
          </w:p>
          <w:p w:rsidR="00D3459A" w:rsidRDefault="00D3459A">
            <w:pPr>
              <w:ind w:right="-103"/>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под вопросами.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подходящие по смыслу к рисунку в учебнике словосочетания и составляют с ними предложения.</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подходящие по смыслу глаголы к наречиям и записывают их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наречиям</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постановку вопросов от глаголов к наречиям.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пересказа, с исправлением ошибок </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глагола к наречиям, используя алгоритм и помощь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выписывают из каждого предложения словосочетания с наречиями</w:t>
            </w:r>
          </w:p>
          <w:p w:rsidR="00D3459A" w:rsidRDefault="00D3459A">
            <w:pPr>
              <w:ind w:right="-103"/>
              <w:rPr>
                <w:rFonts w:ascii="Times New Roman" w:eastAsia="Times New Roman" w:hAnsi="Times New Roman" w:cs="Times New Roman"/>
                <w:sz w:val="24"/>
                <w:szCs w:val="24"/>
              </w:rPr>
            </w:pPr>
          </w:p>
        </w:tc>
        <w:tc>
          <w:tcPr>
            <w:tcW w:w="3686" w:type="dxa"/>
          </w:tcPr>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ставя вопросы от глагола к наречиям.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сочетания наречий с выделенными глаголами, ставят вопросы от глаголов к наречиям.</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выписывают из каждого предложения словосочетания с наречиями.</w:t>
            </w:r>
          </w:p>
          <w:p w:rsidR="00D3459A" w:rsidRDefault="00705A4F">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пересказ, сверяя его с </w:t>
            </w:r>
            <w:r>
              <w:rPr>
                <w:rFonts w:ascii="Times New Roman" w:eastAsia="Times New Roman" w:hAnsi="Times New Roman" w:cs="Times New Roman"/>
                <w:sz w:val="24"/>
                <w:szCs w:val="24"/>
              </w:rPr>
              <w:lastRenderedPageBreak/>
              <w:t>текстом в учебнике и исправляя ошибки</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наречий с опорой на вопросы</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подбор к данным глаголам наречий с опорой на вопросы</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подбирают данные в рамке наречия, опираясь на вопрос и помощь учителя.</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наречиями.</w:t>
            </w:r>
          </w:p>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подбирая к выделенным глаголам наречия</w:t>
            </w:r>
          </w:p>
          <w:p w:rsidR="00D3459A" w:rsidRDefault="00D3459A">
            <w:pPr>
              <w:ind w:right="-103"/>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подбирают данные в рамке наречия, опираясь на вопрос.</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наречиями.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подбирая к выделенным глаголам наречия.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тексту.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упражнения на подбор к данным глаголам наречий с опорой на вопросы</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закрепление знаний. Контрольные вопросы и задания.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«Наречие»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изученных орфограмм.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Демонстрация усвоенных знаний.</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проверочной работы по теме: «Наречие», применяя полученные знания</w:t>
            </w:r>
          </w:p>
        </w:tc>
        <w:tc>
          <w:tcPr>
            <w:tcW w:w="3260" w:type="dxa"/>
          </w:tcPr>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глаголов к наречиям.</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словосочетания глаголов с наречиями по наглядной и словесной инструкции учителя.</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наречия</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по изученной теме на доступном материале.</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w:t>
            </w:r>
          </w:p>
          <w:p w:rsidR="00D3459A" w:rsidRDefault="00705A4F">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проверочную работу, применяя полученные знания на доступном материале</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словосочетания глаголов с наречиями.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наречия.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ставя, где надо, запятые между однородными членами предложения.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глаголов к наречиям.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ставя вместо точек наречия.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глаголам противоположные по смыслу наречия.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проверочную работу, применяя полученные знания</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 по картине А.К. Саврасова «Грачи прилетели»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связной речи обучающихся.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сочинения по данному началу и словосочетаниям</w:t>
            </w:r>
          </w:p>
        </w:tc>
        <w:tc>
          <w:tcPr>
            <w:tcW w:w="3260" w:type="dxa"/>
          </w:tcPr>
          <w:p w:rsidR="00D3459A" w:rsidRDefault="00705A4F">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пишут небольшие по объему сочинения по данному началу и словосочетаниям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сочинение по данному началу и предложенным словосочетаниям</w:t>
            </w:r>
          </w:p>
        </w:tc>
      </w:tr>
      <w:tr w:rsidR="00D3459A">
        <w:tc>
          <w:tcPr>
            <w:tcW w:w="709" w:type="dxa"/>
          </w:tcPr>
          <w:p w:rsidR="00D3459A" w:rsidRDefault="00D3459A">
            <w:pPr>
              <w:jc w:val="both"/>
              <w:rPr>
                <w:rFonts w:ascii="Times New Roman" w:eastAsia="Times New Roman" w:hAnsi="Times New Roman" w:cs="Times New Roman"/>
                <w:sz w:val="24"/>
                <w:szCs w:val="24"/>
              </w:rPr>
            </w:pPr>
          </w:p>
        </w:tc>
        <w:tc>
          <w:tcPr>
            <w:tcW w:w="13325" w:type="dxa"/>
            <w:gridSpan w:val="5"/>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Текст – 10 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предложение с однородными членами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составлять схемы простых предложений с однородными членами.  Объяснение постановки запятых при однородных членах предложения.  Написание стихотворения по памяти</w:t>
            </w:r>
            <w:r>
              <w:rPr>
                <w:rFonts w:ascii="Times New Roman" w:eastAsia="Times New Roman" w:hAnsi="Times New Roman" w:cs="Times New Roman"/>
                <w:color w:val="FF0000"/>
                <w:sz w:val="24"/>
                <w:szCs w:val="24"/>
              </w:rPr>
              <w:t xml:space="preserve"> </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простых предложений с однородными членами с опорой на наглядность и словесную инструкцию учителя.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при однородных членах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простых предложений с однородными членами.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при однородных членах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r>
      <w:tr w:rsidR="00D3459A">
        <w:tc>
          <w:tcPr>
            <w:tcW w:w="70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однородными членами</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по подбору однородных членов предложения к данным словам, опираясь на вопрос. Закрепление умения составлять схему однородных членов предложения.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Объяснение постановки запятых между </w:t>
            </w:r>
            <w:r>
              <w:rPr>
                <w:rFonts w:ascii="Times New Roman" w:eastAsia="Times New Roman" w:hAnsi="Times New Roman" w:cs="Times New Roman"/>
                <w:sz w:val="24"/>
                <w:szCs w:val="24"/>
              </w:rPr>
              <w:lastRenderedPageBreak/>
              <w:t>однородными членами предложения</w:t>
            </w:r>
            <w:r>
              <w:rPr>
                <w:rFonts w:ascii="Times New Roman" w:eastAsia="Times New Roman" w:hAnsi="Times New Roman" w:cs="Times New Roman"/>
                <w:color w:val="FF0000"/>
                <w:sz w:val="24"/>
                <w:szCs w:val="24"/>
              </w:rPr>
              <w:t xml:space="preserve"> </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упражнения по подбору однородных членов предложения к данным словам, опираясь на вопрос и с опорой на образец.  Составляют схему однородных членов предложения с опорой на образец.</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Объясняют постановку </w:t>
            </w:r>
            <w:r>
              <w:rPr>
                <w:rFonts w:ascii="Times New Roman" w:eastAsia="Times New Roman" w:hAnsi="Times New Roman" w:cs="Times New Roman"/>
                <w:sz w:val="24"/>
                <w:szCs w:val="24"/>
              </w:rPr>
              <w:lastRenderedPageBreak/>
              <w:t>запятых между однородными членами предложения с помощью учителя</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Выполняют  упражнения по подбору однородных членов предложения к данным словам, опираясь на вопрос.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схему однородных членов предложения.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между однородными членами предложения</w:t>
            </w:r>
          </w:p>
        </w:tc>
      </w:tr>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Сложное предложение без союзов</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главных членов в сложном предложении.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«станция»</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главные члены в сложном предложении по наглядной и словесной инструкции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«станция»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p w:rsidR="00D3459A" w:rsidRDefault="00D3459A">
            <w:pPr>
              <w:rPr>
                <w:rFonts w:ascii="Times New Roman" w:eastAsia="Times New Roman" w:hAnsi="Times New Roman" w:cs="Times New Roman"/>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главные члены в первом предложении.</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сложное предложение.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подчёркивают главные члены в сложном предложении.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«станция» и его значением, указывая в слове орфограмму, которую следует запомнить.</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p w:rsidR="00A60A77" w:rsidRDefault="00A60A77">
      <w:r>
        <w:br w:type="page"/>
      </w:r>
    </w:p>
    <w:tbl>
      <w:tblPr>
        <w:tblStyle w:val="af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123</w:t>
            </w:r>
          </w:p>
        </w:tc>
        <w:tc>
          <w:tcPr>
            <w:tcW w:w="2712" w:type="dxa"/>
          </w:tcPr>
          <w:p w:rsidR="00D3459A" w:rsidRDefault="00705A4F">
            <w:pPr>
              <w:rPr>
                <w:rFonts w:ascii="Times New Roman" w:eastAsia="Times New Roman" w:hAnsi="Times New Roman" w:cs="Times New Roman"/>
                <w:b/>
                <w:sz w:val="28"/>
                <w:szCs w:val="28"/>
              </w:rPr>
            </w:pPr>
            <w:r>
              <w:rPr>
                <w:rFonts w:ascii="Times New Roman" w:eastAsia="Times New Roman" w:hAnsi="Times New Roman" w:cs="Times New Roman"/>
                <w:sz w:val="24"/>
                <w:szCs w:val="24"/>
              </w:rPr>
              <w:t>Сложные предложения с союзами «</w:t>
            </w:r>
            <w:r>
              <w:rPr>
                <w:rFonts w:ascii="Times New Roman" w:eastAsia="Times New Roman" w:hAnsi="Times New Roman" w:cs="Times New Roman"/>
                <w:b/>
                <w:sz w:val="24"/>
                <w:szCs w:val="24"/>
              </w:rPr>
              <w:t>и, а, но»</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сложного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 xml:space="preserve">.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представлений о  выделении частей сложного предложения при письме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сложные предложения, подчёркивают главные члены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списывают его, находят сложные предложения и объясняют постановку запятых в них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сложные предложения, подчёркивают главные члены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списывают его, ставят запятые и подходящие по смыслу союзы между частями сложного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списывают его, находят сложные предложения и объясняют постановку запятых в них.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сложного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Выделяют части сложного предложения при письме</w:t>
            </w:r>
          </w:p>
        </w:tc>
      </w:tr>
    </w:tbl>
    <w:tbl>
      <w:tblPr>
        <w:tblStyle w:val="aff7"/>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сложных предложений с союзами </w:t>
            </w:r>
            <w:r>
              <w:rPr>
                <w:rFonts w:ascii="Times New Roman" w:eastAsia="Times New Roman" w:hAnsi="Times New Roman" w:cs="Times New Roman"/>
                <w:b/>
                <w:sz w:val="24"/>
                <w:szCs w:val="24"/>
              </w:rPr>
              <w:t>«и, а, но»</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на составление сложных предложений с союзами </w:t>
            </w:r>
            <w:r>
              <w:rPr>
                <w:rFonts w:ascii="Times New Roman" w:eastAsia="Times New Roman" w:hAnsi="Times New Roman" w:cs="Times New Roman"/>
                <w:b/>
                <w:sz w:val="24"/>
                <w:szCs w:val="24"/>
              </w:rPr>
              <w:t>«и, а, но»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сложные предложения, записывают их, подчёркивают союзы, которые соединяют части сложных предложений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сложные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 xml:space="preserve">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сложные предложения, записывают их, подчёркивают союзы, которые соединяют части сложных предложений.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сложные предложения по рисункам на темы басен И.А. Крылова.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Соединяют части сложных предложений с помощью союзов </w:t>
            </w:r>
            <w:r>
              <w:rPr>
                <w:rFonts w:ascii="Times New Roman" w:eastAsia="Times New Roman" w:hAnsi="Times New Roman" w:cs="Times New Roman"/>
                <w:b/>
                <w:sz w:val="24"/>
                <w:szCs w:val="24"/>
              </w:rPr>
              <w:t>«и, а, но»</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простых и сложных предложений</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на различение  простых и сложных </w:t>
            </w:r>
            <w:r>
              <w:rPr>
                <w:rFonts w:ascii="Times New Roman" w:eastAsia="Times New Roman" w:hAnsi="Times New Roman" w:cs="Times New Roman"/>
                <w:sz w:val="24"/>
                <w:szCs w:val="24"/>
              </w:rPr>
              <w:lastRenderedPageBreak/>
              <w:t xml:space="preserve">предложений.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диалогом.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стихотворения по памяти</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простые и сложные  предложения, </w:t>
            </w:r>
            <w:r>
              <w:rPr>
                <w:rFonts w:ascii="Times New Roman" w:eastAsia="Times New Roman" w:hAnsi="Times New Roman" w:cs="Times New Roman"/>
                <w:sz w:val="24"/>
                <w:szCs w:val="24"/>
              </w:rPr>
              <w:lastRenderedPageBreak/>
              <w:t>опираясь на образец и схему.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в них главные члены – подлежащее и сказуемое.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простые и сложные  предложения</w:t>
            </w:r>
          </w:p>
          <w:p w:rsidR="00D3459A" w:rsidRDefault="00D3459A">
            <w:pPr>
              <w:rPr>
                <w:rFonts w:ascii="Times New Roman" w:eastAsia="Times New Roman" w:hAnsi="Times New Roman" w:cs="Times New Roman"/>
                <w:sz w:val="24"/>
                <w:szCs w:val="24"/>
              </w:rPr>
            </w:pP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предложения, подчёркивают в них главные </w:t>
            </w:r>
            <w:r>
              <w:rPr>
                <w:rFonts w:ascii="Times New Roman" w:eastAsia="Times New Roman" w:hAnsi="Times New Roman" w:cs="Times New Roman"/>
                <w:sz w:val="24"/>
                <w:szCs w:val="24"/>
              </w:rPr>
              <w:lastRenderedPageBreak/>
              <w:t>члены – подлежащее и сказуемое.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определяют, сколько в нём предложений.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простые и сложные  предложения.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без слов автора, дополняют ответ другими сведениями, составляют и записывают сложное предложение.  </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простых и сложных предложений</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по распространению предложений.</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Запись текста нераспространёнными предложениями, соблюдая красную строку, сохраняя запятые</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текст.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нераспространённые предложения – простое и сложное, распространяют их с помощью вопросов «Какие? Какой? Куда?» по наглядной и словесной инструкции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нераспространёнными предложениями</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текст.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нераспространённые предложения – простое и сложное, распространяют их с помощью вопросов «Какие? Какой? Куда?»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запятые и объясняют их постановку.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рассказ по рисунку в учебнике, озаглавливают его и записывают.</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главные члены в сложном предложении, чертят его схему.</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Записывают  текст нераспространёнными предложениями, соблюдая красную строку, сохраняя </w:t>
            </w:r>
            <w:r>
              <w:rPr>
                <w:rFonts w:ascii="Times New Roman" w:eastAsia="Times New Roman" w:hAnsi="Times New Roman" w:cs="Times New Roman"/>
                <w:sz w:val="24"/>
                <w:szCs w:val="24"/>
              </w:rPr>
              <w:lastRenderedPageBreak/>
              <w:t>запятые</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127</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 Контрольные вопросы и задания</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изученных орфограмм.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словарным словом «информация»</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находя в нём предложения с однородными членами и сложное предложение по словесной инструкции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по изученной теме на доступном материале.  </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 Знакомятся со словарным словом «информация» и его значением.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 и знаки препинания.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находя в нём предложения с однородными членами и сложное предложение.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запятых.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в предложения подходящие по смыслу обращения, объясняя расстановку знаков препинания.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«информация» и его значением, указывая в слове орфограмму, которую следует запомнить.</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словарным словом и записывают их</w:t>
            </w:r>
          </w:p>
        </w:tc>
      </w:tr>
    </w:tbl>
    <w:p w:rsidR="00D3459A" w:rsidRDefault="00705A4F">
      <w:r>
        <w:br w:type="page"/>
      </w:r>
    </w:p>
    <w:tbl>
      <w:tblPr>
        <w:tblStyle w:val="aff8"/>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128</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Контрольный диктант (итоговый)</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диктанта</w:t>
            </w:r>
          </w:p>
          <w:p w:rsidR="00D3459A" w:rsidRDefault="00D3459A">
            <w:pPr>
              <w:rPr>
                <w:rFonts w:ascii="Times New Roman" w:eastAsia="Times New Roman" w:hAnsi="Times New Roman" w:cs="Times New Roman"/>
                <w:sz w:val="24"/>
                <w:szCs w:val="24"/>
              </w:rPr>
            </w:pP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которых допущены ошибки, объяснение правильного написания слова, подбор проверочного слова.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tc>
        <w:tc>
          <w:tcPr>
            <w:tcW w:w="3260"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типичные и индивидуальные ошибки в тексте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над ошибками по наглядной и словесной инструкции учителя.</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686"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типичные и индивидуальные ошибки диктанта.</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в тетради работу над ошибками, допущенными в тексте (графическое выделение, подбор проверочных слов), самостоятельно (с применением памятки)</w:t>
            </w:r>
          </w:p>
        </w:tc>
      </w:tr>
      <w:tr w:rsidR="00D3459A">
        <w:tc>
          <w:tcPr>
            <w:tcW w:w="14034" w:type="dxa"/>
            <w:gridSpan w:val="6"/>
          </w:tcPr>
          <w:p w:rsidR="00D3459A" w:rsidRDefault="00705A4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Повторение – 7часов </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130</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548" w:type="dxa"/>
          </w:tcPr>
          <w:p w:rsidR="00D3459A" w:rsidRDefault="00705A4F">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порядка разбора слова по составу.</w:t>
            </w:r>
          </w:p>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упражнения на повторение пройденного материала</w:t>
            </w:r>
          </w:p>
        </w:tc>
        <w:tc>
          <w:tcPr>
            <w:tcW w:w="3260"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упражнения на повторение пройденного материала с помощью опорных таблиц, плакатов по теме: «Состав слова»</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схемы слов в рамке, подбирают примеры к схемам.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Пересказывают текст по плану, записывают пересказ, сверяя его с текстом.</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упражнения на повторение пройденного материала</w:t>
            </w:r>
          </w:p>
        </w:tc>
      </w:tr>
    </w:tbl>
    <w:tbl>
      <w:tblPr>
        <w:tblStyle w:val="aff9"/>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131</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548" w:type="dxa"/>
          </w:tcPr>
          <w:p w:rsidR="00D3459A" w:rsidRDefault="00705A4F">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Повторение основных грамматических признаков имени существительного: род, число, падеж</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существительные из карточки.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 с помощью учителя.</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Определяют грамматические признаки имени существительного с помощью учителя</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подбирают проверочные слова к именам существительным с пропущенными безударными окончаниями.</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текста по плану.</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морфологический разбор имен существительных</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Повторение основных грамматических признаков имени прилагательного: род, число, падеж</w:t>
            </w:r>
          </w:p>
        </w:tc>
        <w:tc>
          <w:tcPr>
            <w:tcW w:w="3260"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подбирая к выделенным именам существительным подходящие по смыслу имена прилагательные с помощью учителя.</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прилагательные.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 с помощью учителя</w:t>
            </w:r>
          </w:p>
        </w:tc>
        <w:tc>
          <w:tcPr>
            <w:tcW w:w="3686" w:type="dxa"/>
          </w:tcPr>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объясняют, как проверить безударные окончания имён прилагательных.</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подбирая к выделенным именам существительным подходящие по смыслу имена прилагательные.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прилагательные.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текста по плану, сверяя его с текстом в учебнике.</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w:t>
            </w:r>
          </w:p>
          <w:p w:rsidR="00D3459A" w:rsidRDefault="00705A4F">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имен прилагательных</w:t>
            </w:r>
          </w:p>
        </w:tc>
      </w:tr>
    </w:tbl>
    <w:p w:rsidR="00D3459A" w:rsidRDefault="00705A4F">
      <w:r>
        <w:br w:type="page"/>
      </w:r>
    </w:p>
    <w:tbl>
      <w:tblPr>
        <w:tblStyle w:val="af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712"/>
        <w:gridCol w:w="548"/>
        <w:gridCol w:w="3119"/>
        <w:gridCol w:w="3260"/>
        <w:gridCol w:w="3686"/>
      </w:tblGrid>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133</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Местоимение</w:t>
            </w:r>
          </w:p>
        </w:tc>
        <w:tc>
          <w:tcPr>
            <w:tcW w:w="3260"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и перечисляют личные местоимения.</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имена существительные  местоимениями в словосочетаниях с помощью учителя.</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местоимения, указывают их лицо, число, падеж</w:t>
            </w:r>
            <w:r>
              <w:rPr>
                <w:rFonts w:ascii="Times New Roman" w:eastAsia="Times New Roman" w:hAnsi="Times New Roman" w:cs="Times New Roman"/>
                <w:sz w:val="24"/>
                <w:szCs w:val="24"/>
              </w:rPr>
              <w:t xml:space="preserve"> по наглядной и словесной инструкции учителя</w:t>
            </w:r>
          </w:p>
        </w:tc>
        <w:tc>
          <w:tcPr>
            <w:tcW w:w="3686"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и перечисляют личные местоимения.</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имена существительные  местоимениями в словосочетаниях.</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местоимения, указывают их лицо, число, падеж.</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раскрывая скобки, и подчёркивают в словах все известные орфограммы, объясняют правописание.</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Глагол</w:t>
            </w:r>
          </w:p>
        </w:tc>
        <w:tc>
          <w:tcPr>
            <w:tcW w:w="3260"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объясняют их правописание, подчёркивают, опираясь на наглядную и словесную инструкцию учителя</w:t>
            </w:r>
          </w:p>
        </w:tc>
        <w:tc>
          <w:tcPr>
            <w:tcW w:w="3686"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данных глаголов, опираясь на вопросы.</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объясняют их правописание, подчёркивают.</w:t>
            </w:r>
          </w:p>
          <w:p w:rsidR="00D3459A" w:rsidRDefault="00705A4F">
            <w:pP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Выбирают словосочетания с глаголами и записывают их, ставя, где надо </w:t>
            </w:r>
            <w:r>
              <w:rPr>
                <w:rFonts w:ascii="Times New Roman" w:eastAsia="Times New Roman" w:hAnsi="Times New Roman" w:cs="Times New Roman"/>
                <w:b/>
                <w:color w:val="000000"/>
                <w:sz w:val="24"/>
                <w:szCs w:val="24"/>
              </w:rPr>
              <w:t>ь.</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текст, подчёркивают глаголы, объясняя их правописание</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Наречие</w:t>
            </w:r>
          </w:p>
        </w:tc>
        <w:tc>
          <w:tcPr>
            <w:tcW w:w="3260"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наречиям, составляют с ними словосочетания при помощи учителя на доступном материале</w:t>
            </w:r>
          </w:p>
        </w:tc>
        <w:tc>
          <w:tcPr>
            <w:tcW w:w="3686"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какая часть речи называется наречием.</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наречиям, составляют с ними словосочетания.</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подходящие по </w:t>
            </w:r>
            <w:r>
              <w:rPr>
                <w:rFonts w:ascii="Times New Roman" w:eastAsia="Times New Roman" w:hAnsi="Times New Roman" w:cs="Times New Roman"/>
                <w:color w:val="000000"/>
                <w:sz w:val="24"/>
                <w:szCs w:val="24"/>
              </w:rPr>
              <w:lastRenderedPageBreak/>
              <w:t>смыслу наречия к глаголам.</w:t>
            </w:r>
          </w:p>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пересказ текста по плану</w:t>
            </w:r>
          </w:p>
        </w:tc>
      </w:tr>
      <w:tr w:rsidR="00D3459A">
        <w:tc>
          <w:tcPr>
            <w:tcW w:w="709" w:type="dxa"/>
          </w:tcPr>
          <w:p w:rsidR="00D3459A" w:rsidRDefault="00705A4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136</w:t>
            </w:r>
          </w:p>
        </w:tc>
        <w:tc>
          <w:tcPr>
            <w:tcW w:w="2712" w:type="dxa"/>
          </w:tcPr>
          <w:p w:rsidR="00D3459A" w:rsidRDefault="00705A4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48" w:type="dxa"/>
          </w:tcPr>
          <w:p w:rsidR="00D3459A" w:rsidRDefault="00705A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705A4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Составление простых и сложных предложений, предложений с однородными членами без союзов, с союзами «и, а, но</w:t>
            </w:r>
            <w:r>
              <w:rPr>
                <w:rFonts w:ascii="Times New Roman" w:eastAsia="Times New Roman" w:hAnsi="Times New Roman" w:cs="Times New Roman"/>
                <w:b/>
                <w:color w:val="000000"/>
                <w:sz w:val="24"/>
                <w:szCs w:val="24"/>
              </w:rPr>
              <w:t>»</w:t>
            </w:r>
          </w:p>
        </w:tc>
        <w:tc>
          <w:tcPr>
            <w:tcW w:w="3260"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части сложных предложений второстепенными членами</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помощи учителя на доступном материале</w:t>
            </w:r>
          </w:p>
        </w:tc>
        <w:tc>
          <w:tcPr>
            <w:tcW w:w="3686" w:type="dxa"/>
          </w:tcPr>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к каким схемам подходят предложения.</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части сложных предложений второстепенными членами.</w:t>
            </w:r>
          </w:p>
          <w:p w:rsidR="00D3459A" w:rsidRDefault="00705A4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используя данные фрагменты</w:t>
            </w:r>
          </w:p>
          <w:p w:rsidR="00D3459A" w:rsidRDefault="00D3459A">
            <w:pPr>
              <w:rPr>
                <w:rFonts w:ascii="Times New Roman" w:eastAsia="Times New Roman" w:hAnsi="Times New Roman" w:cs="Times New Roman"/>
                <w:color w:val="FF0000"/>
                <w:sz w:val="24"/>
                <w:szCs w:val="24"/>
              </w:rPr>
            </w:pPr>
          </w:p>
        </w:tc>
      </w:tr>
    </w:tbl>
    <w:p w:rsidR="00D3459A" w:rsidRDefault="00D3459A" w:rsidP="0092273A">
      <w:pPr>
        <w:rPr>
          <w:b/>
          <w:sz w:val="28"/>
          <w:szCs w:val="28"/>
          <w:u w:val="single"/>
        </w:rPr>
      </w:pPr>
    </w:p>
    <w:sectPr w:rsidR="00D3459A" w:rsidSect="0092273A">
      <w:pgSz w:w="16840" w:h="11910" w:orient="landscape"/>
      <w:pgMar w:top="1134" w:right="1418" w:bottom="1701" w:left="1418"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D2D" w:rsidRDefault="002D0D2D">
      <w:pPr>
        <w:spacing w:after="0" w:line="240" w:lineRule="auto"/>
      </w:pPr>
      <w:r>
        <w:separator/>
      </w:r>
    </w:p>
  </w:endnote>
  <w:endnote w:type="continuationSeparator" w:id="0">
    <w:p w:rsidR="002D0D2D" w:rsidRDefault="002D0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9A" w:rsidRDefault="00E121E4">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705A4F">
      <w:rPr>
        <w:color w:val="000000"/>
      </w:rPr>
      <w:instrText>PAGE</w:instrText>
    </w:r>
    <w:r>
      <w:rPr>
        <w:color w:val="000000"/>
      </w:rPr>
      <w:fldChar w:fldCharType="separate"/>
    </w:r>
    <w:r w:rsidR="001A1C2D">
      <w:rPr>
        <w:noProof/>
        <w:color w:val="000000"/>
      </w:rPr>
      <w:t>2</w:t>
    </w:r>
    <w:r>
      <w:rPr>
        <w:color w:val="000000"/>
      </w:rPr>
      <w:fldChar w:fldCharType="end"/>
    </w:r>
  </w:p>
  <w:p w:rsidR="00D3459A" w:rsidRDefault="00D3459A">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D2D" w:rsidRDefault="002D0D2D">
      <w:pPr>
        <w:spacing w:after="0" w:line="240" w:lineRule="auto"/>
      </w:pPr>
      <w:r>
        <w:separator/>
      </w:r>
    </w:p>
  </w:footnote>
  <w:footnote w:type="continuationSeparator" w:id="0">
    <w:p w:rsidR="002D0D2D" w:rsidRDefault="002D0D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E3BA1"/>
    <w:multiLevelType w:val="multilevel"/>
    <w:tmpl w:val="B5AAAB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872E85"/>
    <w:multiLevelType w:val="multilevel"/>
    <w:tmpl w:val="172684E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9F40233"/>
    <w:multiLevelType w:val="multilevel"/>
    <w:tmpl w:val="F09E9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7C0875"/>
    <w:multiLevelType w:val="hybridMultilevel"/>
    <w:tmpl w:val="4990916C"/>
    <w:lvl w:ilvl="0" w:tplc="04190013">
      <w:start w:val="1"/>
      <w:numFmt w:val="upperRoman"/>
      <w:lvlText w:val="%1."/>
      <w:lvlJc w:val="righ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2008120C"/>
    <w:multiLevelType w:val="hybridMultilevel"/>
    <w:tmpl w:val="F0324B2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8E1A1F"/>
    <w:multiLevelType w:val="hybridMultilevel"/>
    <w:tmpl w:val="40F2DBF2"/>
    <w:lvl w:ilvl="0" w:tplc="C8DE6FB6">
      <w:start w:val="1"/>
      <w:numFmt w:val="bullet"/>
      <w:lvlText w:val=""/>
      <w:lvlJc w:val="left"/>
      <w:pPr>
        <w:ind w:left="1800" w:hanging="144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FB0C64"/>
    <w:multiLevelType w:val="multilevel"/>
    <w:tmpl w:val="123CF4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886261"/>
    <w:multiLevelType w:val="multilevel"/>
    <w:tmpl w:val="1ECE1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7CF1166"/>
    <w:multiLevelType w:val="hybridMultilevel"/>
    <w:tmpl w:val="CE9499FE"/>
    <w:lvl w:ilvl="0" w:tplc="2F567AC2">
      <w:start w:val="3"/>
      <w:numFmt w:val="bullet"/>
      <w:lvlText w:val="·"/>
      <w:lvlJc w:val="left"/>
      <w:pPr>
        <w:ind w:left="1080" w:hanging="720"/>
      </w:pPr>
      <w:rPr>
        <w:rFonts w:ascii="Calibri" w:eastAsia="Calibri" w:hAnsi="Calibri" w:cs="Calibri"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A220E0"/>
    <w:multiLevelType w:val="multilevel"/>
    <w:tmpl w:val="CA9667AC"/>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A5F750C"/>
    <w:multiLevelType w:val="hybridMultilevel"/>
    <w:tmpl w:val="5884112E"/>
    <w:lvl w:ilvl="0" w:tplc="738423D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000FD9"/>
    <w:multiLevelType w:val="hybridMultilevel"/>
    <w:tmpl w:val="911EBC6A"/>
    <w:lvl w:ilvl="0" w:tplc="3B14F04E">
      <w:start w:val="3"/>
      <w:numFmt w:val="bullet"/>
      <w:lvlText w:val="·"/>
      <w:lvlJc w:val="left"/>
      <w:pPr>
        <w:ind w:left="1800" w:hanging="144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29F757E"/>
    <w:multiLevelType w:val="multilevel"/>
    <w:tmpl w:val="4086C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EEC4145"/>
    <w:multiLevelType w:val="multilevel"/>
    <w:tmpl w:val="12884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02C493F"/>
    <w:multiLevelType w:val="multilevel"/>
    <w:tmpl w:val="673254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614739"/>
    <w:multiLevelType w:val="multilevel"/>
    <w:tmpl w:val="364699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570386E"/>
    <w:multiLevelType w:val="hybridMultilevel"/>
    <w:tmpl w:val="3DEAB6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A51090"/>
    <w:multiLevelType w:val="multilevel"/>
    <w:tmpl w:val="7248A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15A51D0"/>
    <w:multiLevelType w:val="multilevel"/>
    <w:tmpl w:val="BE22C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41479E5"/>
    <w:multiLevelType w:val="multilevel"/>
    <w:tmpl w:val="84F2D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2C7CF6"/>
    <w:multiLevelType w:val="multilevel"/>
    <w:tmpl w:val="599C4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0"/>
  </w:num>
  <w:num w:numId="2">
    <w:abstractNumId w:val="14"/>
  </w:num>
  <w:num w:numId="3">
    <w:abstractNumId w:val="0"/>
  </w:num>
  <w:num w:numId="4">
    <w:abstractNumId w:val="6"/>
  </w:num>
  <w:num w:numId="5">
    <w:abstractNumId w:val="1"/>
  </w:num>
  <w:num w:numId="6">
    <w:abstractNumId w:val="15"/>
  </w:num>
  <w:num w:numId="7">
    <w:abstractNumId w:val="18"/>
  </w:num>
  <w:num w:numId="8">
    <w:abstractNumId w:val="9"/>
  </w:num>
  <w:num w:numId="9">
    <w:abstractNumId w:val="13"/>
  </w:num>
  <w:num w:numId="10">
    <w:abstractNumId w:val="7"/>
  </w:num>
  <w:num w:numId="11">
    <w:abstractNumId w:val="4"/>
  </w:num>
  <w:num w:numId="12">
    <w:abstractNumId w:val="8"/>
  </w:num>
  <w:num w:numId="13">
    <w:abstractNumId w:val="17"/>
  </w:num>
  <w:num w:numId="14">
    <w:abstractNumId w:val="12"/>
  </w:num>
  <w:num w:numId="15">
    <w:abstractNumId w:val="11"/>
  </w:num>
  <w:num w:numId="16">
    <w:abstractNumId w:val="5"/>
  </w:num>
  <w:num w:numId="17">
    <w:abstractNumId w:val="19"/>
  </w:num>
  <w:num w:numId="18">
    <w:abstractNumId w:val="2"/>
  </w:num>
  <w:num w:numId="19">
    <w:abstractNumId w:val="16"/>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459A"/>
    <w:rsid w:val="00044400"/>
    <w:rsid w:val="00103E55"/>
    <w:rsid w:val="001A1C2D"/>
    <w:rsid w:val="00224C6E"/>
    <w:rsid w:val="002B348B"/>
    <w:rsid w:val="002D0D2D"/>
    <w:rsid w:val="00331812"/>
    <w:rsid w:val="00705A4F"/>
    <w:rsid w:val="007E6ADD"/>
    <w:rsid w:val="0092273A"/>
    <w:rsid w:val="00A60A77"/>
    <w:rsid w:val="00CC12C4"/>
    <w:rsid w:val="00CE519D"/>
    <w:rsid w:val="00D3459A"/>
    <w:rsid w:val="00E12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3A15"/>
  <w15:docId w15:val="{C8B50228-7CAA-4911-A9C0-259D2BF7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F7"/>
  </w:style>
  <w:style w:type="paragraph" w:styleId="1">
    <w:name w:val="heading 1"/>
    <w:basedOn w:val="a"/>
    <w:next w:val="a"/>
    <w:link w:val="10"/>
    <w:uiPriority w:val="9"/>
    <w:qFormat/>
    <w:rsid w:val="009B14D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C3E2D"/>
    <w:pPr>
      <w:keepNext/>
      <w:spacing w:after="0" w:line="240" w:lineRule="auto"/>
      <w:ind w:firstLine="540"/>
      <w:outlineLvl w:val="1"/>
    </w:pPr>
    <w:rPr>
      <w:rFonts w:ascii="Times New Roman" w:eastAsia="Times New Roman" w:hAnsi="Times New Roman" w:cs="Times New Roman"/>
      <w:b/>
      <w:bCs/>
      <w:sz w:val="24"/>
      <w:szCs w:val="24"/>
    </w:rPr>
  </w:style>
  <w:style w:type="paragraph" w:styleId="3">
    <w:name w:val="heading 3"/>
    <w:basedOn w:val="a"/>
    <w:next w:val="a"/>
    <w:uiPriority w:val="9"/>
    <w:semiHidden/>
    <w:unhideWhenUsed/>
    <w:qFormat/>
    <w:rsid w:val="00E121E4"/>
    <w:pPr>
      <w:keepNext/>
      <w:keepLines/>
      <w:spacing w:before="280" w:after="80"/>
      <w:outlineLvl w:val="2"/>
    </w:pPr>
    <w:rPr>
      <w:b/>
      <w:sz w:val="28"/>
      <w:szCs w:val="28"/>
    </w:rPr>
  </w:style>
  <w:style w:type="paragraph" w:styleId="4">
    <w:name w:val="heading 4"/>
    <w:basedOn w:val="a"/>
    <w:next w:val="a"/>
    <w:uiPriority w:val="9"/>
    <w:semiHidden/>
    <w:unhideWhenUsed/>
    <w:qFormat/>
    <w:rsid w:val="00E121E4"/>
    <w:pPr>
      <w:keepNext/>
      <w:keepLines/>
      <w:spacing w:before="240" w:after="40"/>
      <w:outlineLvl w:val="3"/>
    </w:pPr>
    <w:rPr>
      <w:b/>
      <w:sz w:val="24"/>
      <w:szCs w:val="24"/>
    </w:rPr>
  </w:style>
  <w:style w:type="paragraph" w:styleId="5">
    <w:name w:val="heading 5"/>
    <w:basedOn w:val="a"/>
    <w:next w:val="a"/>
    <w:uiPriority w:val="9"/>
    <w:semiHidden/>
    <w:unhideWhenUsed/>
    <w:qFormat/>
    <w:rsid w:val="00E121E4"/>
    <w:pPr>
      <w:keepNext/>
      <w:keepLines/>
      <w:spacing w:before="220" w:after="40"/>
      <w:outlineLvl w:val="4"/>
    </w:pPr>
    <w:rPr>
      <w:b/>
    </w:rPr>
  </w:style>
  <w:style w:type="paragraph" w:styleId="6">
    <w:name w:val="heading 6"/>
    <w:basedOn w:val="a"/>
    <w:next w:val="a"/>
    <w:uiPriority w:val="9"/>
    <w:semiHidden/>
    <w:unhideWhenUsed/>
    <w:qFormat/>
    <w:rsid w:val="00E121E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121E4"/>
    <w:tblPr>
      <w:tblCellMar>
        <w:top w:w="0" w:type="dxa"/>
        <w:left w:w="0" w:type="dxa"/>
        <w:bottom w:w="0" w:type="dxa"/>
        <w:right w:w="0" w:type="dxa"/>
      </w:tblCellMar>
    </w:tblPr>
  </w:style>
  <w:style w:type="paragraph" w:styleId="a3">
    <w:name w:val="Title"/>
    <w:basedOn w:val="a"/>
    <w:next w:val="a"/>
    <w:uiPriority w:val="10"/>
    <w:qFormat/>
    <w:rsid w:val="00E121E4"/>
    <w:pPr>
      <w:keepNext/>
      <w:keepLines/>
      <w:spacing w:before="480" w:after="120"/>
    </w:pPr>
    <w:rPr>
      <w:b/>
      <w:sz w:val="72"/>
      <w:szCs w:val="72"/>
    </w:rPr>
  </w:style>
  <w:style w:type="paragraph" w:styleId="a4">
    <w:name w:val="List Paragraph"/>
    <w:basedOn w:val="a"/>
    <w:uiPriority w:val="34"/>
    <w:qFormat/>
    <w:rsid w:val="00054AD9"/>
    <w:pPr>
      <w:ind w:left="720"/>
      <w:contextualSpacing/>
    </w:pPr>
  </w:style>
  <w:style w:type="table" w:styleId="a5">
    <w:name w:val="Table Grid"/>
    <w:basedOn w:val="a1"/>
    <w:uiPriority w:val="59"/>
    <w:rsid w:val="00054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qFormat/>
    <w:rsid w:val="008168A4"/>
    <w:pPr>
      <w:suppressAutoHyphens/>
      <w:spacing w:after="0" w:line="240" w:lineRule="auto"/>
    </w:pPr>
    <w:rPr>
      <w:lang w:eastAsia="ar-SA"/>
    </w:rPr>
  </w:style>
  <w:style w:type="character" w:customStyle="1" w:styleId="a7">
    <w:name w:val="Без интервала Знак"/>
    <w:link w:val="a6"/>
    <w:locked/>
    <w:rsid w:val="008168A4"/>
    <w:rPr>
      <w:rFonts w:ascii="Calibri" w:eastAsia="Calibri" w:hAnsi="Calibri" w:cs="Calibri"/>
      <w:lang w:eastAsia="ar-SA"/>
    </w:rPr>
  </w:style>
  <w:style w:type="paragraph" w:customStyle="1" w:styleId="11">
    <w:name w:val="Абзац списка1"/>
    <w:basedOn w:val="a"/>
    <w:rsid w:val="002F5A28"/>
    <w:pPr>
      <w:ind w:left="720"/>
      <w:contextualSpacing/>
    </w:pPr>
    <w:rPr>
      <w:rFonts w:eastAsia="Times New Roman" w:cs="Times New Roman"/>
    </w:rPr>
  </w:style>
  <w:style w:type="paragraph" w:styleId="a8">
    <w:name w:val="Body Text"/>
    <w:basedOn w:val="a"/>
    <w:link w:val="a9"/>
    <w:uiPriority w:val="1"/>
    <w:qFormat/>
    <w:rsid w:val="005141D7"/>
    <w:pPr>
      <w:widowControl w:val="0"/>
      <w:autoSpaceDE w:val="0"/>
      <w:autoSpaceDN w:val="0"/>
      <w:spacing w:after="0" w:line="240" w:lineRule="auto"/>
      <w:ind w:left="682" w:firstLine="707"/>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5141D7"/>
    <w:rPr>
      <w:rFonts w:ascii="Times New Roman" w:eastAsia="Times New Roman" w:hAnsi="Times New Roman" w:cs="Times New Roman"/>
      <w:sz w:val="28"/>
      <w:szCs w:val="28"/>
    </w:rPr>
  </w:style>
  <w:style w:type="paragraph" w:customStyle="1" w:styleId="c3">
    <w:name w:val="c3"/>
    <w:basedOn w:val="a"/>
    <w:rsid w:val="00BC3E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BC3EA3"/>
  </w:style>
  <w:style w:type="character" w:customStyle="1" w:styleId="c0">
    <w:name w:val="c0"/>
    <w:basedOn w:val="a0"/>
    <w:rsid w:val="007F42DD"/>
  </w:style>
  <w:style w:type="character" w:customStyle="1" w:styleId="FontStyle13">
    <w:name w:val="Font Style13"/>
    <w:rsid w:val="0044514F"/>
    <w:rPr>
      <w:rFonts w:ascii="Arial Narrow" w:hAnsi="Arial Narrow"/>
      <w:sz w:val="28"/>
    </w:rPr>
  </w:style>
  <w:style w:type="paragraph" w:styleId="aa">
    <w:name w:val="Normal (Web)"/>
    <w:basedOn w:val="a"/>
    <w:uiPriority w:val="99"/>
    <w:unhideWhenUsed/>
    <w:rsid w:val="0035282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unhideWhenUsed/>
    <w:rsid w:val="000D5EA6"/>
    <w:rPr>
      <w:color w:val="0000FF" w:themeColor="hyperlink"/>
      <w:u w:val="single"/>
    </w:rPr>
  </w:style>
  <w:style w:type="character" w:customStyle="1" w:styleId="20">
    <w:name w:val="Заголовок 2 Знак"/>
    <w:basedOn w:val="a0"/>
    <w:link w:val="2"/>
    <w:rsid w:val="002C3E2D"/>
    <w:rPr>
      <w:rFonts w:ascii="Times New Roman" w:eastAsia="Times New Roman" w:hAnsi="Times New Roman" w:cs="Times New Roman"/>
      <w:b/>
      <w:bCs/>
      <w:sz w:val="24"/>
      <w:szCs w:val="24"/>
    </w:rPr>
  </w:style>
  <w:style w:type="paragraph" w:styleId="ac">
    <w:name w:val="header"/>
    <w:basedOn w:val="a"/>
    <w:link w:val="ad"/>
    <w:uiPriority w:val="99"/>
    <w:unhideWhenUsed/>
    <w:rsid w:val="005C636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C636C"/>
  </w:style>
  <w:style w:type="paragraph" w:styleId="ae">
    <w:name w:val="footer"/>
    <w:basedOn w:val="a"/>
    <w:link w:val="af"/>
    <w:uiPriority w:val="99"/>
    <w:unhideWhenUsed/>
    <w:rsid w:val="005C636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C636C"/>
  </w:style>
  <w:style w:type="character" w:customStyle="1" w:styleId="af0">
    <w:name w:val="Основной текст_"/>
    <w:link w:val="12"/>
    <w:locked/>
    <w:rsid w:val="00755866"/>
    <w:rPr>
      <w:sz w:val="23"/>
      <w:shd w:val="clear" w:color="auto" w:fill="FFFFFF"/>
    </w:rPr>
  </w:style>
  <w:style w:type="paragraph" w:customStyle="1" w:styleId="12">
    <w:name w:val="Основной текст1"/>
    <w:basedOn w:val="a"/>
    <w:link w:val="af0"/>
    <w:rsid w:val="00755866"/>
    <w:pPr>
      <w:shd w:val="clear" w:color="auto" w:fill="FFFFFF"/>
      <w:spacing w:after="0" w:line="278" w:lineRule="exact"/>
      <w:jc w:val="right"/>
    </w:pPr>
    <w:rPr>
      <w:sz w:val="23"/>
      <w:shd w:val="clear" w:color="auto" w:fill="FFFFFF"/>
    </w:rPr>
  </w:style>
  <w:style w:type="paragraph" w:customStyle="1" w:styleId="21">
    <w:name w:val="Абзац списка2"/>
    <w:basedOn w:val="a"/>
    <w:rsid w:val="005455A0"/>
    <w:pPr>
      <w:ind w:left="720"/>
      <w:contextualSpacing/>
    </w:pPr>
    <w:rPr>
      <w:rFonts w:eastAsia="Times New Roman" w:cs="Times New Roman"/>
      <w:lang w:eastAsia="en-US"/>
    </w:rPr>
  </w:style>
  <w:style w:type="character" w:customStyle="1" w:styleId="FontStyle15">
    <w:name w:val="Font Style15"/>
    <w:rsid w:val="005455A0"/>
    <w:rPr>
      <w:rFonts w:ascii="Times New Roman" w:hAnsi="Times New Roman"/>
      <w:sz w:val="24"/>
    </w:rPr>
  </w:style>
  <w:style w:type="paragraph" w:customStyle="1" w:styleId="Style1">
    <w:name w:val="Style1"/>
    <w:basedOn w:val="a"/>
    <w:rsid w:val="00BD3096"/>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3">
    <w:name w:val="Style3"/>
    <w:basedOn w:val="a"/>
    <w:rsid w:val="0091768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9B14D6"/>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A51D0B"/>
    <w:pPr>
      <w:spacing w:line="259" w:lineRule="auto"/>
      <w:outlineLvl w:val="9"/>
    </w:pPr>
  </w:style>
  <w:style w:type="paragraph" w:styleId="13">
    <w:name w:val="toc 1"/>
    <w:basedOn w:val="a"/>
    <w:next w:val="a"/>
    <w:autoRedefine/>
    <w:uiPriority w:val="39"/>
    <w:unhideWhenUsed/>
    <w:rsid w:val="00044400"/>
    <w:pPr>
      <w:tabs>
        <w:tab w:val="left" w:pos="426"/>
        <w:tab w:val="right" w:leader="dot" w:pos="9064"/>
      </w:tabs>
      <w:spacing w:after="100"/>
      <w:jc w:val="both"/>
    </w:pPr>
  </w:style>
  <w:style w:type="paragraph" w:styleId="22">
    <w:name w:val="toc 2"/>
    <w:basedOn w:val="a"/>
    <w:next w:val="a"/>
    <w:autoRedefine/>
    <w:uiPriority w:val="39"/>
    <w:unhideWhenUsed/>
    <w:rsid w:val="00A51D0B"/>
    <w:pPr>
      <w:spacing w:after="100"/>
      <w:ind w:left="220"/>
    </w:pPr>
  </w:style>
  <w:style w:type="paragraph" w:styleId="af2">
    <w:name w:val="Subtitle"/>
    <w:basedOn w:val="a"/>
    <w:next w:val="a"/>
    <w:uiPriority w:val="11"/>
    <w:qFormat/>
    <w:rsid w:val="00E121E4"/>
    <w:pPr>
      <w:keepNext/>
      <w:keepLines/>
      <w:spacing w:before="360" w:after="80"/>
    </w:pPr>
    <w:rPr>
      <w:rFonts w:ascii="Georgia" w:eastAsia="Georgia" w:hAnsi="Georgia" w:cs="Georgia"/>
      <w:i/>
      <w:color w:val="666666"/>
      <w:sz w:val="48"/>
      <w:szCs w:val="48"/>
    </w:rPr>
  </w:style>
  <w:style w:type="table" w:customStyle="1" w:styleId="af3">
    <w:basedOn w:val="TableNormal"/>
    <w:rsid w:val="00E121E4"/>
    <w:tblPr>
      <w:tblStyleRowBandSize w:val="1"/>
      <w:tblStyleColBandSize w:val="1"/>
      <w:tblCellMar>
        <w:left w:w="115" w:type="dxa"/>
        <w:right w:w="115" w:type="dxa"/>
      </w:tblCellMar>
    </w:tblPr>
  </w:style>
  <w:style w:type="table" w:customStyle="1" w:styleId="af4">
    <w:basedOn w:val="TableNormal"/>
    <w:rsid w:val="00E121E4"/>
    <w:pPr>
      <w:spacing w:after="0" w:line="240" w:lineRule="auto"/>
    </w:pPr>
    <w:tblPr>
      <w:tblStyleRowBandSize w:val="1"/>
      <w:tblStyleColBandSize w:val="1"/>
      <w:tblCellMar>
        <w:left w:w="108" w:type="dxa"/>
        <w:right w:w="108" w:type="dxa"/>
      </w:tblCellMar>
    </w:tblPr>
  </w:style>
  <w:style w:type="table" w:customStyle="1" w:styleId="af5">
    <w:basedOn w:val="TableNormal"/>
    <w:rsid w:val="00E121E4"/>
    <w:pPr>
      <w:spacing w:after="0" w:line="240" w:lineRule="auto"/>
    </w:pPr>
    <w:tblPr>
      <w:tblStyleRowBandSize w:val="1"/>
      <w:tblStyleColBandSize w:val="1"/>
      <w:tblCellMar>
        <w:left w:w="108" w:type="dxa"/>
        <w:right w:w="108" w:type="dxa"/>
      </w:tblCellMar>
    </w:tblPr>
  </w:style>
  <w:style w:type="table" w:customStyle="1" w:styleId="af6">
    <w:basedOn w:val="TableNormal"/>
    <w:rsid w:val="00E121E4"/>
    <w:pPr>
      <w:spacing w:after="0" w:line="240" w:lineRule="auto"/>
    </w:pPr>
    <w:tblPr>
      <w:tblStyleRowBandSize w:val="1"/>
      <w:tblStyleColBandSize w:val="1"/>
      <w:tblCellMar>
        <w:left w:w="108" w:type="dxa"/>
        <w:right w:w="108" w:type="dxa"/>
      </w:tblCellMar>
    </w:tblPr>
  </w:style>
  <w:style w:type="table" w:customStyle="1" w:styleId="af7">
    <w:basedOn w:val="TableNormal"/>
    <w:rsid w:val="00E121E4"/>
    <w:pPr>
      <w:spacing w:after="0" w:line="240" w:lineRule="auto"/>
    </w:pPr>
    <w:tblPr>
      <w:tblStyleRowBandSize w:val="1"/>
      <w:tblStyleColBandSize w:val="1"/>
      <w:tblCellMar>
        <w:left w:w="108" w:type="dxa"/>
        <w:right w:w="108" w:type="dxa"/>
      </w:tblCellMar>
    </w:tblPr>
  </w:style>
  <w:style w:type="table" w:customStyle="1" w:styleId="af8">
    <w:basedOn w:val="TableNormal"/>
    <w:rsid w:val="00E121E4"/>
    <w:pPr>
      <w:spacing w:after="0" w:line="240" w:lineRule="auto"/>
    </w:pPr>
    <w:tblPr>
      <w:tblStyleRowBandSize w:val="1"/>
      <w:tblStyleColBandSize w:val="1"/>
      <w:tblCellMar>
        <w:left w:w="108" w:type="dxa"/>
        <w:right w:w="108" w:type="dxa"/>
      </w:tblCellMar>
    </w:tblPr>
  </w:style>
  <w:style w:type="table" w:customStyle="1" w:styleId="af9">
    <w:basedOn w:val="TableNormal"/>
    <w:rsid w:val="00E121E4"/>
    <w:pPr>
      <w:spacing w:after="0" w:line="240" w:lineRule="auto"/>
    </w:pPr>
    <w:tblPr>
      <w:tblStyleRowBandSize w:val="1"/>
      <w:tblStyleColBandSize w:val="1"/>
      <w:tblCellMar>
        <w:left w:w="108" w:type="dxa"/>
        <w:right w:w="108" w:type="dxa"/>
      </w:tblCellMar>
    </w:tblPr>
  </w:style>
  <w:style w:type="table" w:customStyle="1" w:styleId="afa">
    <w:basedOn w:val="TableNormal"/>
    <w:rsid w:val="00E121E4"/>
    <w:pPr>
      <w:spacing w:after="0" w:line="240" w:lineRule="auto"/>
    </w:pPr>
    <w:tblPr>
      <w:tblStyleRowBandSize w:val="1"/>
      <w:tblStyleColBandSize w:val="1"/>
      <w:tblCellMar>
        <w:left w:w="108" w:type="dxa"/>
        <w:right w:w="108" w:type="dxa"/>
      </w:tblCellMar>
    </w:tblPr>
  </w:style>
  <w:style w:type="table" w:customStyle="1" w:styleId="afb">
    <w:basedOn w:val="TableNormal"/>
    <w:rsid w:val="00E121E4"/>
    <w:pPr>
      <w:spacing w:after="0" w:line="240" w:lineRule="auto"/>
    </w:pPr>
    <w:tblPr>
      <w:tblStyleRowBandSize w:val="1"/>
      <w:tblStyleColBandSize w:val="1"/>
      <w:tblCellMar>
        <w:left w:w="108" w:type="dxa"/>
        <w:right w:w="108" w:type="dxa"/>
      </w:tblCellMar>
    </w:tblPr>
  </w:style>
  <w:style w:type="table" w:customStyle="1" w:styleId="afc">
    <w:basedOn w:val="TableNormal"/>
    <w:rsid w:val="00E121E4"/>
    <w:pPr>
      <w:spacing w:after="0" w:line="240" w:lineRule="auto"/>
    </w:pPr>
    <w:tblPr>
      <w:tblStyleRowBandSize w:val="1"/>
      <w:tblStyleColBandSize w:val="1"/>
      <w:tblCellMar>
        <w:left w:w="108" w:type="dxa"/>
        <w:right w:w="108" w:type="dxa"/>
      </w:tblCellMar>
    </w:tblPr>
  </w:style>
  <w:style w:type="table" w:customStyle="1" w:styleId="afd">
    <w:basedOn w:val="TableNormal"/>
    <w:rsid w:val="00E121E4"/>
    <w:pPr>
      <w:spacing w:after="0" w:line="240" w:lineRule="auto"/>
    </w:pPr>
    <w:tblPr>
      <w:tblStyleRowBandSize w:val="1"/>
      <w:tblStyleColBandSize w:val="1"/>
      <w:tblCellMar>
        <w:left w:w="108" w:type="dxa"/>
        <w:right w:w="108" w:type="dxa"/>
      </w:tblCellMar>
    </w:tblPr>
  </w:style>
  <w:style w:type="table" w:customStyle="1" w:styleId="afe">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0">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1">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2">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3">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4">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5">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6">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7">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8">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9">
    <w:basedOn w:val="TableNormal"/>
    <w:rsid w:val="00E121E4"/>
    <w:pPr>
      <w:spacing w:after="0" w:line="240" w:lineRule="auto"/>
    </w:pPr>
    <w:tblPr>
      <w:tblStyleRowBandSize w:val="1"/>
      <w:tblStyleColBandSize w:val="1"/>
      <w:tblCellMar>
        <w:left w:w="108" w:type="dxa"/>
        <w:right w:w="108" w:type="dxa"/>
      </w:tblCellMar>
    </w:tblPr>
  </w:style>
  <w:style w:type="table" w:customStyle="1" w:styleId="affa">
    <w:basedOn w:val="TableNormal"/>
    <w:rsid w:val="00E121E4"/>
    <w:pPr>
      <w:spacing w:after="0" w:line="240" w:lineRule="auto"/>
    </w:pPr>
    <w:tblPr>
      <w:tblStyleRowBandSize w:val="1"/>
      <w:tblStyleColBandSize w:val="1"/>
      <w:tblCellMar>
        <w:left w:w="108" w:type="dxa"/>
        <w:right w:w="108" w:type="dxa"/>
      </w:tblCellMar>
    </w:tblPr>
  </w:style>
  <w:style w:type="paragraph" w:styleId="affb">
    <w:name w:val="Balloon Text"/>
    <w:basedOn w:val="a"/>
    <w:link w:val="affc"/>
    <w:uiPriority w:val="99"/>
    <w:semiHidden/>
    <w:unhideWhenUsed/>
    <w:rsid w:val="00CE519D"/>
    <w:pPr>
      <w:spacing w:after="0" w:line="240" w:lineRule="auto"/>
    </w:pPr>
    <w:rPr>
      <w:rFonts w:ascii="Tahoma" w:hAnsi="Tahoma" w:cs="Tahoma"/>
      <w:sz w:val="16"/>
      <w:szCs w:val="16"/>
    </w:rPr>
  </w:style>
  <w:style w:type="character" w:customStyle="1" w:styleId="affc">
    <w:name w:val="Текст выноски Знак"/>
    <w:basedOn w:val="a0"/>
    <w:link w:val="affb"/>
    <w:uiPriority w:val="99"/>
    <w:semiHidden/>
    <w:rsid w:val="00CE5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5259">
      <w:bodyDiv w:val="1"/>
      <w:marLeft w:val="0"/>
      <w:marRight w:val="0"/>
      <w:marTop w:val="0"/>
      <w:marBottom w:val="0"/>
      <w:divBdr>
        <w:top w:val="none" w:sz="0" w:space="0" w:color="auto"/>
        <w:left w:val="none" w:sz="0" w:space="0" w:color="auto"/>
        <w:bottom w:val="none" w:sz="0" w:space="0" w:color="auto"/>
        <w:right w:val="none" w:sz="0" w:space="0" w:color="auto"/>
      </w:divBdr>
    </w:div>
    <w:div w:id="1224683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iyCEHn1K9+z7QZbEW3ckVgeHiQ==">CgMxLjAyCGguZ2pkZ3hzMgloLjMwajB6bGwyCWguMWZvYjl0ZTIJaC4zem55c2g3Mg5oLmowdHJxNmMxeG9qZTIOaC5qMHRycTZjMXhvamUyDmguajB0cnE2YzF4b2plMg5oLmowdHJxNmMxeG9qZTIOaC5qMHRycTZjMXhvamUyDmguajB0cnE2YzF4b2plMg5oLmowdHJxNmMxeG9qZTIOaC5qMHRycTZjMXhvamUyDmguMzVndWtvMjExM2oyMg5oLmowdHJxNmMxeG9qZTIJaC4yZXQ5MnAwMgloLjF0M2g1c2YyCWguMXQzaDVzZjIJaC4xdDNoNXNmMgloLjF0M2g1c2YyCWguMXQzaDVzZjIJaC4xdDNoNXNmMg1oLnNtYXQyamM3bjJqOAByITF4d1Z4ai03UzdwZVRXenRoTnlCNDFYbmpyVzdvaUlN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02BF452-5B4A-4363-8389-604EF4BF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16765</Words>
  <Characters>95565</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cp:lastModifiedBy>
  <cp:revision>4</cp:revision>
  <dcterms:created xsi:type="dcterms:W3CDTF">2023-10-30T13:30:00Z</dcterms:created>
  <dcterms:modified xsi:type="dcterms:W3CDTF">2025-10-30T06:05:00Z</dcterms:modified>
</cp:coreProperties>
</file>